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10D102" w14:textId="77777777" w:rsidR="00A72C93" w:rsidRPr="00A72C93" w:rsidRDefault="00A72C93" w:rsidP="00A72C93">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A72C93">
        <w:rPr>
          <w:rFonts w:ascii="Segoe UI Emoji" w:eastAsia="Times New Roman" w:hAnsi="Segoe UI Emoji" w:cs="Segoe UI Emoji"/>
          <w:b/>
          <w:bCs/>
          <w:kern w:val="36"/>
          <w:sz w:val="48"/>
          <w:szCs w:val="48"/>
          <w:lang w:val="fr-CI" w:eastAsia="zh-CN"/>
        </w:rPr>
        <w:t>📘</w:t>
      </w:r>
      <w:r w:rsidRPr="00A72C93">
        <w:rPr>
          <w:rFonts w:ascii="Times New Roman" w:eastAsia="Times New Roman" w:hAnsi="Times New Roman" w:cs="Times New Roman"/>
          <w:b/>
          <w:bCs/>
          <w:kern w:val="36"/>
          <w:sz w:val="48"/>
          <w:szCs w:val="48"/>
          <w:lang w:val="fr-CI" w:eastAsia="zh-CN"/>
        </w:rPr>
        <w:t xml:space="preserve"> CATALOGUE ACADÉMIQUE – Programmes en Développement et Humanitaire</w:t>
      </w:r>
    </w:p>
    <w:p w14:paraId="2E2F27F3" w14:textId="77777777" w:rsidR="00A72C93" w:rsidRPr="00A72C93" w:rsidRDefault="00A72C93" w:rsidP="00A72C93">
      <w:pPr>
        <w:spacing w:before="100" w:beforeAutospacing="1" w:after="100" w:afterAutospacing="1" w:line="240" w:lineRule="auto"/>
        <w:outlineLvl w:val="2"/>
        <w:rPr>
          <w:rFonts w:ascii="Times New Roman" w:eastAsia="Times New Roman" w:hAnsi="Times New Roman" w:cs="Times New Roman"/>
          <w:b/>
          <w:bCs/>
          <w:sz w:val="27"/>
          <w:szCs w:val="27"/>
          <w:lang w:val="fr-CI" w:eastAsia="zh-CN"/>
        </w:rPr>
      </w:pPr>
      <w:r w:rsidRPr="00A72C93">
        <w:rPr>
          <w:rFonts w:ascii="Times New Roman" w:eastAsia="Times New Roman" w:hAnsi="Times New Roman" w:cs="Times New Roman"/>
          <w:b/>
          <w:bCs/>
          <w:sz w:val="27"/>
          <w:szCs w:val="27"/>
          <w:lang w:val="fr-CI" w:eastAsia="zh-CN"/>
        </w:rPr>
        <w:t>Filières :</w:t>
      </w:r>
    </w:p>
    <w:p w14:paraId="621C502B" w14:textId="77777777" w:rsidR="00A72C93" w:rsidRPr="00A72C93" w:rsidRDefault="00A72C93" w:rsidP="00A72C93">
      <w:pPr>
        <w:numPr>
          <w:ilvl w:val="0"/>
          <w:numId w:val="11"/>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b/>
          <w:bCs/>
          <w:sz w:val="24"/>
          <w:szCs w:val="24"/>
          <w:lang w:val="fr-CI" w:eastAsia="zh-CN"/>
        </w:rPr>
        <w:t>Humanitaire et Développement</w:t>
      </w:r>
    </w:p>
    <w:p w14:paraId="733C78FB" w14:textId="77777777" w:rsidR="00A72C93" w:rsidRPr="00A72C93" w:rsidRDefault="00A72C93" w:rsidP="00A72C93">
      <w:pPr>
        <w:numPr>
          <w:ilvl w:val="0"/>
          <w:numId w:val="11"/>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b/>
          <w:bCs/>
          <w:sz w:val="24"/>
          <w:szCs w:val="24"/>
          <w:lang w:val="fr-CI" w:eastAsia="zh-CN"/>
        </w:rPr>
        <w:t>Leadership et Gestion des ONG</w:t>
      </w:r>
    </w:p>
    <w:p w14:paraId="71FA1C95" w14:textId="77777777" w:rsidR="00A72C93" w:rsidRPr="00A72C93" w:rsidRDefault="00A72C93" w:rsidP="00A72C93">
      <w:pPr>
        <w:numPr>
          <w:ilvl w:val="0"/>
          <w:numId w:val="11"/>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b/>
          <w:bCs/>
          <w:sz w:val="24"/>
          <w:szCs w:val="24"/>
          <w:lang w:val="fr-CI" w:eastAsia="zh-CN"/>
        </w:rPr>
        <w:t>Économie du Développement</w:t>
      </w:r>
    </w:p>
    <w:p w14:paraId="23277372" w14:textId="77777777" w:rsidR="00A72C93" w:rsidRPr="00A72C93" w:rsidRDefault="00A72C93" w:rsidP="00A72C93">
      <w:pPr>
        <w:numPr>
          <w:ilvl w:val="0"/>
          <w:numId w:val="11"/>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b/>
          <w:bCs/>
          <w:sz w:val="24"/>
          <w:szCs w:val="24"/>
          <w:lang w:val="fr-CI" w:eastAsia="zh-CN"/>
        </w:rPr>
        <w:t>Genre et Développement</w:t>
      </w:r>
    </w:p>
    <w:p w14:paraId="3B84A4DF" w14:textId="77777777" w:rsidR="00A72C93" w:rsidRPr="00A72C93" w:rsidRDefault="00A72C93" w:rsidP="00A72C93">
      <w:pPr>
        <w:spacing w:after="0"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pict w14:anchorId="36D225CF">
          <v:rect id="_x0000_i1065" style="width:0;height:1.5pt" o:hralign="center" o:hrstd="t" o:hr="t" fillcolor="#a0a0a0" stroked="f"/>
        </w:pict>
      </w:r>
    </w:p>
    <w:p w14:paraId="6AB5CB49" w14:textId="77777777" w:rsidR="00A72C93" w:rsidRPr="00A72C93" w:rsidRDefault="00A72C93" w:rsidP="00A72C93">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A72C93">
        <w:rPr>
          <w:rFonts w:ascii="Segoe UI Emoji" w:eastAsia="Times New Roman" w:hAnsi="Segoe UI Emoji" w:cs="Segoe UI Emoji"/>
          <w:b/>
          <w:bCs/>
          <w:kern w:val="36"/>
          <w:sz w:val="48"/>
          <w:szCs w:val="48"/>
          <w:lang w:val="fr-CI" w:eastAsia="zh-CN"/>
        </w:rPr>
        <w:t>🏛️</w:t>
      </w:r>
      <w:r w:rsidRPr="00A72C93">
        <w:rPr>
          <w:rFonts w:ascii="Times New Roman" w:eastAsia="Times New Roman" w:hAnsi="Times New Roman" w:cs="Times New Roman"/>
          <w:b/>
          <w:bCs/>
          <w:kern w:val="36"/>
          <w:sz w:val="48"/>
          <w:szCs w:val="48"/>
          <w:lang w:val="fr-CI" w:eastAsia="zh-CN"/>
        </w:rPr>
        <w:t xml:space="preserve"> PRÉSENTATION PROFESSIONNELLE DES FILIÈRES</w:t>
      </w:r>
    </w:p>
    <w:p w14:paraId="5B44AC46" w14:textId="77777777" w:rsidR="00A72C93" w:rsidRPr="00A72C93" w:rsidRDefault="00A72C93" w:rsidP="00A72C93">
      <w:pPr>
        <w:spacing w:before="100" w:beforeAutospacing="1" w:after="100" w:afterAutospacing="1" w:line="240" w:lineRule="auto"/>
        <w:outlineLvl w:val="2"/>
        <w:rPr>
          <w:rFonts w:ascii="Times New Roman" w:eastAsia="Times New Roman" w:hAnsi="Times New Roman" w:cs="Times New Roman"/>
          <w:b/>
          <w:bCs/>
          <w:sz w:val="27"/>
          <w:szCs w:val="27"/>
          <w:lang w:val="fr-CI" w:eastAsia="zh-CN"/>
        </w:rPr>
      </w:pPr>
      <w:r w:rsidRPr="00A72C93">
        <w:rPr>
          <w:rFonts w:ascii="Times New Roman" w:eastAsia="Times New Roman" w:hAnsi="Times New Roman" w:cs="Times New Roman"/>
          <w:b/>
          <w:bCs/>
          <w:sz w:val="27"/>
          <w:szCs w:val="27"/>
          <w:lang w:val="fr-CI" w:eastAsia="zh-CN"/>
        </w:rPr>
        <w:t>1. Humanitaire et Développement</w:t>
      </w:r>
    </w:p>
    <w:p w14:paraId="7491E3D3" w14:textId="77777777" w:rsidR="00A72C93" w:rsidRPr="00A72C93" w:rsidRDefault="00A72C93" w:rsidP="00A72C93">
      <w:p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Cette filière forme des professionnels capables d’intervenir dans des contextes de crises humanitaires, de conflits, de catastrophes naturelles et de reconstruction, avec une maîtrise des outils de logistique, coordination et relèvement post-crise.</w:t>
      </w:r>
    </w:p>
    <w:p w14:paraId="1BDE1329" w14:textId="77777777" w:rsidR="00A72C93" w:rsidRPr="00A72C93" w:rsidRDefault="00A72C93" w:rsidP="00A72C93">
      <w:pPr>
        <w:spacing w:before="100" w:beforeAutospacing="1" w:after="100" w:afterAutospacing="1" w:line="240" w:lineRule="auto"/>
        <w:outlineLvl w:val="2"/>
        <w:rPr>
          <w:rFonts w:ascii="Times New Roman" w:eastAsia="Times New Roman" w:hAnsi="Times New Roman" w:cs="Times New Roman"/>
          <w:b/>
          <w:bCs/>
          <w:sz w:val="27"/>
          <w:szCs w:val="27"/>
          <w:lang w:val="fr-CI" w:eastAsia="zh-CN"/>
        </w:rPr>
      </w:pPr>
      <w:r w:rsidRPr="00A72C93">
        <w:rPr>
          <w:rFonts w:ascii="Times New Roman" w:eastAsia="Times New Roman" w:hAnsi="Times New Roman" w:cs="Times New Roman"/>
          <w:b/>
          <w:bCs/>
          <w:sz w:val="27"/>
          <w:szCs w:val="27"/>
          <w:lang w:val="fr-CI" w:eastAsia="zh-CN"/>
        </w:rPr>
        <w:t>2. Leadership et Gestion des ONG</w:t>
      </w:r>
    </w:p>
    <w:p w14:paraId="3191C8F6" w14:textId="77777777" w:rsidR="00A72C93" w:rsidRPr="00A72C93" w:rsidRDefault="00A72C93" w:rsidP="00A72C93">
      <w:p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Elle développe des compétences avancées en gouvernance associative, leadership transformationnel, gestion stratégique, redevabilité, mobilisation des ressources et pilotage des organisations de la société civile.</w:t>
      </w:r>
    </w:p>
    <w:p w14:paraId="40D760A1" w14:textId="77777777" w:rsidR="00A72C93" w:rsidRPr="00A72C93" w:rsidRDefault="00A72C93" w:rsidP="00A72C93">
      <w:pPr>
        <w:spacing w:before="100" w:beforeAutospacing="1" w:after="100" w:afterAutospacing="1" w:line="240" w:lineRule="auto"/>
        <w:outlineLvl w:val="2"/>
        <w:rPr>
          <w:rFonts w:ascii="Times New Roman" w:eastAsia="Times New Roman" w:hAnsi="Times New Roman" w:cs="Times New Roman"/>
          <w:b/>
          <w:bCs/>
          <w:sz w:val="27"/>
          <w:szCs w:val="27"/>
          <w:lang w:val="fr-CI" w:eastAsia="zh-CN"/>
        </w:rPr>
      </w:pPr>
      <w:r w:rsidRPr="00A72C93">
        <w:rPr>
          <w:rFonts w:ascii="Times New Roman" w:eastAsia="Times New Roman" w:hAnsi="Times New Roman" w:cs="Times New Roman"/>
          <w:b/>
          <w:bCs/>
          <w:sz w:val="27"/>
          <w:szCs w:val="27"/>
          <w:lang w:val="fr-CI" w:eastAsia="zh-CN"/>
        </w:rPr>
        <w:t>3. Économie du Développement</w:t>
      </w:r>
    </w:p>
    <w:p w14:paraId="21A2E379" w14:textId="77777777" w:rsidR="00A72C93" w:rsidRPr="00A72C93" w:rsidRDefault="00A72C93" w:rsidP="00A72C93">
      <w:p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Filière orientée vers l’analyse macro- et microéconomique, les politiques publiques, la croissance inclusive et les fondements économiques des stratégies de développement.</w:t>
      </w:r>
    </w:p>
    <w:p w14:paraId="00FD4A6A" w14:textId="77777777" w:rsidR="00A72C93" w:rsidRPr="00A72C93" w:rsidRDefault="00A72C93" w:rsidP="00A72C93">
      <w:pPr>
        <w:spacing w:before="100" w:beforeAutospacing="1" w:after="100" w:afterAutospacing="1" w:line="240" w:lineRule="auto"/>
        <w:outlineLvl w:val="2"/>
        <w:rPr>
          <w:rFonts w:ascii="Times New Roman" w:eastAsia="Times New Roman" w:hAnsi="Times New Roman" w:cs="Times New Roman"/>
          <w:b/>
          <w:bCs/>
          <w:sz w:val="27"/>
          <w:szCs w:val="27"/>
          <w:lang w:val="fr-CI" w:eastAsia="zh-CN"/>
        </w:rPr>
      </w:pPr>
      <w:r w:rsidRPr="00A72C93">
        <w:rPr>
          <w:rFonts w:ascii="Times New Roman" w:eastAsia="Times New Roman" w:hAnsi="Times New Roman" w:cs="Times New Roman"/>
          <w:b/>
          <w:bCs/>
          <w:sz w:val="27"/>
          <w:szCs w:val="27"/>
          <w:lang w:val="fr-CI" w:eastAsia="zh-CN"/>
        </w:rPr>
        <w:t>4. Genre et Développement</w:t>
      </w:r>
    </w:p>
    <w:p w14:paraId="101C737E" w14:textId="77777777" w:rsidR="00A72C93" w:rsidRPr="00A72C93" w:rsidRDefault="00A72C93" w:rsidP="00A72C93">
      <w:p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Elle prépare des spécialistes en analyse genrée, planification inclusive, lutte contre les violences basées sur le genre, et intégration des perspectives d’égalité dans les politiques publiques et projets internationaux.</w:t>
      </w:r>
    </w:p>
    <w:p w14:paraId="2E8757FB" w14:textId="77777777" w:rsidR="00A72C93" w:rsidRPr="00A72C93" w:rsidRDefault="00A72C93" w:rsidP="00A72C93">
      <w:pPr>
        <w:spacing w:after="0"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pict w14:anchorId="37014E8A">
          <v:rect id="_x0000_i1066" style="width:0;height:1.5pt" o:hralign="center" o:hrstd="t" o:hr="t" fillcolor="#a0a0a0" stroked="f"/>
        </w:pict>
      </w:r>
    </w:p>
    <w:p w14:paraId="194707CC" w14:textId="77777777" w:rsidR="00A72C93" w:rsidRPr="00A72C93" w:rsidRDefault="00A72C93" w:rsidP="00A72C93">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A72C93">
        <w:rPr>
          <w:rFonts w:ascii="Segoe UI Emoji" w:eastAsia="Times New Roman" w:hAnsi="Segoe UI Emoji" w:cs="Segoe UI Emoji"/>
          <w:b/>
          <w:bCs/>
          <w:kern w:val="36"/>
          <w:sz w:val="48"/>
          <w:szCs w:val="48"/>
          <w:lang w:val="fr-CI" w:eastAsia="zh-CN"/>
        </w:rPr>
        <w:lastRenderedPageBreak/>
        <w:t>🌟</w:t>
      </w:r>
      <w:r w:rsidRPr="00A72C93">
        <w:rPr>
          <w:rFonts w:ascii="Times New Roman" w:eastAsia="Times New Roman" w:hAnsi="Times New Roman" w:cs="Times New Roman"/>
          <w:b/>
          <w:bCs/>
          <w:kern w:val="36"/>
          <w:sz w:val="48"/>
          <w:szCs w:val="48"/>
          <w:lang w:val="fr-CI" w:eastAsia="zh-CN"/>
        </w:rPr>
        <w:t xml:space="preserve"> FORCES DES PROGRAMMES (Normes UC–FCE)</w:t>
      </w:r>
    </w:p>
    <w:p w14:paraId="5502E381" w14:textId="77777777" w:rsidR="00A72C93" w:rsidRPr="00A72C93" w:rsidRDefault="00A72C93" w:rsidP="00A72C93">
      <w:pPr>
        <w:numPr>
          <w:ilvl w:val="0"/>
          <w:numId w:val="12"/>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Programmes conformes aux standards internationaux (UNESCO-CHEA, UC-FCE).</w:t>
      </w:r>
    </w:p>
    <w:p w14:paraId="6ADEAB82" w14:textId="77777777" w:rsidR="00A72C93" w:rsidRPr="00A72C93" w:rsidRDefault="00A72C93" w:rsidP="00A72C93">
      <w:pPr>
        <w:numPr>
          <w:ilvl w:val="0"/>
          <w:numId w:val="12"/>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Formation transdisciplinaire solide et hautement académique.</w:t>
      </w:r>
    </w:p>
    <w:p w14:paraId="7B668213" w14:textId="77777777" w:rsidR="00A72C93" w:rsidRPr="00A72C93" w:rsidRDefault="00A72C93" w:rsidP="00A72C93">
      <w:pPr>
        <w:numPr>
          <w:ilvl w:val="0"/>
          <w:numId w:val="12"/>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Spécialisations adaptées au marché global du développement, de l’humanitaire et des ONG.</w:t>
      </w:r>
    </w:p>
    <w:p w14:paraId="269909D1" w14:textId="77777777" w:rsidR="00A72C93" w:rsidRPr="00A72C93" w:rsidRDefault="00A72C93" w:rsidP="00A72C93">
      <w:pPr>
        <w:numPr>
          <w:ilvl w:val="0"/>
          <w:numId w:val="12"/>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Anglais obligatoire à tous les niveaux (L1 → Doctorat).</w:t>
      </w:r>
    </w:p>
    <w:p w14:paraId="581A5497" w14:textId="77777777" w:rsidR="00A72C93" w:rsidRPr="00A72C93" w:rsidRDefault="00A72C93" w:rsidP="00A72C93">
      <w:pPr>
        <w:numPr>
          <w:ilvl w:val="0"/>
          <w:numId w:val="12"/>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Excellente employabilité : institutions internationales, ONG, think tanks, ministères, consulting, agences humanitaires.</w:t>
      </w:r>
    </w:p>
    <w:p w14:paraId="052C1181" w14:textId="77777777" w:rsidR="00A72C93" w:rsidRPr="00A72C93" w:rsidRDefault="00A72C93" w:rsidP="00A72C93">
      <w:pPr>
        <w:numPr>
          <w:ilvl w:val="0"/>
          <w:numId w:val="12"/>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 xml:space="preserve">Programmes considérés comme </w:t>
      </w:r>
      <w:r w:rsidRPr="00A72C93">
        <w:rPr>
          <w:rFonts w:ascii="Times New Roman" w:eastAsia="Times New Roman" w:hAnsi="Times New Roman" w:cs="Times New Roman"/>
          <w:b/>
          <w:bCs/>
          <w:sz w:val="24"/>
          <w:szCs w:val="24"/>
          <w:lang w:val="fr-CI" w:eastAsia="zh-CN"/>
        </w:rPr>
        <w:t>parmi les meilleurs</w:t>
      </w:r>
      <w:r w:rsidRPr="00A72C93">
        <w:rPr>
          <w:rFonts w:ascii="Times New Roman" w:eastAsia="Times New Roman" w:hAnsi="Times New Roman" w:cs="Times New Roman"/>
          <w:sz w:val="24"/>
          <w:szCs w:val="24"/>
          <w:lang w:val="fr-CI" w:eastAsia="zh-CN"/>
        </w:rPr>
        <w:t>, ouvrant des opportunités professionnelles globales.</w:t>
      </w:r>
    </w:p>
    <w:p w14:paraId="06A843E1" w14:textId="77777777" w:rsidR="00A72C93" w:rsidRPr="00A72C93" w:rsidRDefault="00A72C93" w:rsidP="00A72C93">
      <w:pPr>
        <w:spacing w:after="0"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pict w14:anchorId="482EE3E4">
          <v:rect id="_x0000_i1067" style="width:0;height:1.5pt" o:hralign="center" o:hrstd="t" o:hr="t" fillcolor="#a0a0a0" stroked="f"/>
        </w:pict>
      </w:r>
    </w:p>
    <w:p w14:paraId="0040C331" w14:textId="77777777" w:rsidR="00A72C93" w:rsidRPr="00A72C93" w:rsidRDefault="00A72C93" w:rsidP="00A72C93">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A72C93">
        <w:rPr>
          <w:rFonts w:ascii="Segoe UI Emoji" w:eastAsia="Times New Roman" w:hAnsi="Segoe UI Emoji" w:cs="Segoe UI Emoji"/>
          <w:b/>
          <w:bCs/>
          <w:kern w:val="36"/>
          <w:sz w:val="48"/>
          <w:szCs w:val="48"/>
          <w:lang w:val="fr-CI" w:eastAsia="zh-CN"/>
        </w:rPr>
        <w:t>🎓</w:t>
      </w:r>
      <w:r w:rsidRPr="00A72C93">
        <w:rPr>
          <w:rFonts w:ascii="Times New Roman" w:eastAsia="Times New Roman" w:hAnsi="Times New Roman" w:cs="Times New Roman"/>
          <w:b/>
          <w:bCs/>
          <w:kern w:val="36"/>
          <w:sz w:val="48"/>
          <w:szCs w:val="48"/>
          <w:lang w:val="fr-CI" w:eastAsia="zh-CN"/>
        </w:rPr>
        <w:t xml:space="preserve"> 1. LICENCE (BACHELOR)</w:t>
      </w:r>
    </w:p>
    <w:p w14:paraId="4F8CE7F8" w14:textId="77777777" w:rsidR="00A72C93" w:rsidRPr="00A72C93" w:rsidRDefault="00A72C93" w:rsidP="00A72C93">
      <w:p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 xml:space="preserve">Durée : </w:t>
      </w:r>
      <w:r w:rsidRPr="00A72C93">
        <w:rPr>
          <w:rFonts w:ascii="Times New Roman" w:eastAsia="Times New Roman" w:hAnsi="Times New Roman" w:cs="Times New Roman"/>
          <w:b/>
          <w:bCs/>
          <w:sz w:val="24"/>
          <w:szCs w:val="24"/>
          <w:lang w:val="fr-CI" w:eastAsia="zh-CN"/>
        </w:rPr>
        <w:t>3 ans – 6 semestres</w:t>
      </w:r>
      <w:r w:rsidRPr="00A72C93">
        <w:rPr>
          <w:rFonts w:ascii="Times New Roman" w:eastAsia="Times New Roman" w:hAnsi="Times New Roman" w:cs="Times New Roman"/>
          <w:sz w:val="24"/>
          <w:szCs w:val="24"/>
          <w:lang w:val="fr-CI" w:eastAsia="zh-CN"/>
        </w:rPr>
        <w:br/>
        <w:t xml:space="preserve">Crédits requis : </w:t>
      </w:r>
      <w:r w:rsidRPr="00A72C93">
        <w:rPr>
          <w:rFonts w:ascii="Times New Roman" w:eastAsia="Times New Roman" w:hAnsi="Times New Roman" w:cs="Times New Roman"/>
          <w:b/>
          <w:bCs/>
          <w:sz w:val="24"/>
          <w:szCs w:val="24"/>
          <w:lang w:val="fr-CI" w:eastAsia="zh-CN"/>
        </w:rPr>
        <w:t>108 US / 180 ECTS</w:t>
      </w:r>
      <w:r w:rsidRPr="00A72C93">
        <w:rPr>
          <w:rFonts w:ascii="Times New Roman" w:eastAsia="Times New Roman" w:hAnsi="Times New Roman" w:cs="Times New Roman"/>
          <w:sz w:val="24"/>
          <w:szCs w:val="24"/>
          <w:lang w:val="fr-CI" w:eastAsia="zh-CN"/>
        </w:rPr>
        <w:br/>
        <w:t>→ 36 cours × 3 US</w:t>
      </w:r>
      <w:r w:rsidRPr="00A72C93">
        <w:rPr>
          <w:rFonts w:ascii="Times New Roman" w:eastAsia="Times New Roman" w:hAnsi="Times New Roman" w:cs="Times New Roman"/>
          <w:sz w:val="24"/>
          <w:szCs w:val="24"/>
          <w:lang w:val="fr-CI" w:eastAsia="zh-CN"/>
        </w:rPr>
        <w:br/>
        <w:t>→ Tronc commun (L1, L2, L3-S1) + Spécialisation (L3-S2)</w:t>
      </w:r>
    </w:p>
    <w:p w14:paraId="6BAC05A3" w14:textId="77777777" w:rsidR="00A72C93" w:rsidRPr="00A72C93" w:rsidRDefault="00A72C93" w:rsidP="00A72C93">
      <w:pPr>
        <w:spacing w:after="0"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pict w14:anchorId="49E980E9">
          <v:rect id="_x0000_i1068" style="width:0;height:1.5pt" o:hralign="center" o:hrstd="t" o:hr="t" fillcolor="#a0a0a0" stroked="f"/>
        </w:pict>
      </w:r>
    </w:p>
    <w:p w14:paraId="41611FB2" w14:textId="77777777" w:rsidR="00A72C93" w:rsidRPr="00A72C93" w:rsidRDefault="00A72C93" w:rsidP="00A72C93">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A72C93">
        <w:rPr>
          <w:rFonts w:ascii="Segoe UI Emoji" w:eastAsia="Times New Roman" w:hAnsi="Segoe UI Emoji" w:cs="Segoe UI Emoji"/>
          <w:b/>
          <w:bCs/>
          <w:kern w:val="36"/>
          <w:sz w:val="48"/>
          <w:szCs w:val="48"/>
          <w:lang w:val="fr-CI" w:eastAsia="zh-CN"/>
        </w:rPr>
        <w:t>🔵</w:t>
      </w:r>
      <w:r w:rsidRPr="00A72C93">
        <w:rPr>
          <w:rFonts w:ascii="Times New Roman" w:eastAsia="Times New Roman" w:hAnsi="Times New Roman" w:cs="Times New Roman"/>
          <w:b/>
          <w:bCs/>
          <w:kern w:val="36"/>
          <w:sz w:val="48"/>
          <w:szCs w:val="48"/>
          <w:lang w:val="fr-CI" w:eastAsia="zh-CN"/>
        </w:rPr>
        <w:t xml:space="preserve"> LICENCE 1 – L1 (Tronc commun intégral)</w:t>
      </w:r>
    </w:p>
    <w:p w14:paraId="4609D5A4" w14:textId="77777777" w:rsidR="00A72C93" w:rsidRPr="00A72C93" w:rsidRDefault="00A72C93" w:rsidP="00A72C93">
      <w:pPr>
        <w:spacing w:before="100" w:beforeAutospacing="1" w:after="100" w:afterAutospacing="1" w:line="240" w:lineRule="auto"/>
        <w:outlineLvl w:val="1"/>
        <w:rPr>
          <w:rFonts w:ascii="Times New Roman" w:eastAsia="Times New Roman" w:hAnsi="Times New Roman" w:cs="Times New Roman"/>
          <w:b/>
          <w:bCs/>
          <w:sz w:val="36"/>
          <w:szCs w:val="36"/>
          <w:lang w:val="fr-CI" w:eastAsia="zh-CN"/>
        </w:rPr>
      </w:pPr>
      <w:r w:rsidRPr="00A72C93">
        <w:rPr>
          <w:rFonts w:ascii="Times New Roman" w:eastAsia="Times New Roman" w:hAnsi="Times New Roman" w:cs="Times New Roman"/>
          <w:b/>
          <w:bCs/>
          <w:sz w:val="36"/>
          <w:szCs w:val="36"/>
          <w:lang w:val="fr-CI" w:eastAsia="zh-CN"/>
        </w:rPr>
        <w:t>Semestre 1 (18 US / 30 ECTS)</w:t>
      </w:r>
    </w:p>
    <w:p w14:paraId="0255D697" w14:textId="77777777" w:rsidR="00A72C93" w:rsidRPr="00A72C93" w:rsidRDefault="00A72C93" w:rsidP="00A72C93">
      <w:pPr>
        <w:numPr>
          <w:ilvl w:val="0"/>
          <w:numId w:val="13"/>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Introduction au Développement International – 3 US</w:t>
      </w:r>
    </w:p>
    <w:p w14:paraId="32160273" w14:textId="77777777" w:rsidR="00A72C93" w:rsidRPr="00A72C93" w:rsidRDefault="00A72C93" w:rsidP="00A72C93">
      <w:pPr>
        <w:numPr>
          <w:ilvl w:val="0"/>
          <w:numId w:val="13"/>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Fondements de l’Économie Politique – 3 US</w:t>
      </w:r>
    </w:p>
    <w:p w14:paraId="1168B3F9" w14:textId="77777777" w:rsidR="00A72C93" w:rsidRPr="00A72C93" w:rsidRDefault="00A72C93" w:rsidP="00A72C93">
      <w:pPr>
        <w:numPr>
          <w:ilvl w:val="0"/>
          <w:numId w:val="13"/>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Méthodologie de Recherche en Sciences Sociales I – 3 US</w:t>
      </w:r>
    </w:p>
    <w:p w14:paraId="78CD18CB" w14:textId="77777777" w:rsidR="00A72C93" w:rsidRPr="00A72C93" w:rsidRDefault="00A72C93" w:rsidP="00A72C93">
      <w:pPr>
        <w:numPr>
          <w:ilvl w:val="0"/>
          <w:numId w:val="13"/>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Institutions Internationales et Coopération – 3 US</w:t>
      </w:r>
    </w:p>
    <w:p w14:paraId="6F3D0C91" w14:textId="77777777" w:rsidR="00A72C93" w:rsidRPr="00A72C93" w:rsidRDefault="00A72C93" w:rsidP="00A72C93">
      <w:pPr>
        <w:numPr>
          <w:ilvl w:val="0"/>
          <w:numId w:val="13"/>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Communication Interculturelle – 3 US</w:t>
      </w:r>
    </w:p>
    <w:p w14:paraId="14181B60" w14:textId="77777777" w:rsidR="00A72C93" w:rsidRPr="00A72C93" w:rsidRDefault="00A72C93" w:rsidP="00A72C93">
      <w:pPr>
        <w:numPr>
          <w:ilvl w:val="0"/>
          <w:numId w:val="13"/>
        </w:numPr>
        <w:spacing w:before="100" w:beforeAutospacing="1" w:after="100" w:afterAutospacing="1" w:line="240" w:lineRule="auto"/>
        <w:rPr>
          <w:rFonts w:ascii="Times New Roman" w:eastAsia="Times New Roman" w:hAnsi="Times New Roman" w:cs="Times New Roman"/>
          <w:sz w:val="24"/>
          <w:szCs w:val="24"/>
          <w:lang w:eastAsia="zh-CN"/>
        </w:rPr>
      </w:pPr>
      <w:r w:rsidRPr="00A72C93">
        <w:rPr>
          <w:rFonts w:ascii="Times New Roman" w:eastAsia="Times New Roman" w:hAnsi="Times New Roman" w:cs="Times New Roman"/>
          <w:b/>
          <w:bCs/>
          <w:sz w:val="24"/>
          <w:szCs w:val="24"/>
          <w:lang w:eastAsia="zh-CN"/>
        </w:rPr>
        <w:t>English for Social Sciences I</w:t>
      </w:r>
      <w:r w:rsidRPr="00A72C93">
        <w:rPr>
          <w:rFonts w:ascii="Times New Roman" w:eastAsia="Times New Roman" w:hAnsi="Times New Roman" w:cs="Times New Roman"/>
          <w:sz w:val="24"/>
          <w:szCs w:val="24"/>
          <w:lang w:eastAsia="zh-CN"/>
        </w:rPr>
        <w:t xml:space="preserve"> – 3 US</w:t>
      </w:r>
    </w:p>
    <w:p w14:paraId="7BDEFFB9" w14:textId="77777777" w:rsidR="00A72C93" w:rsidRPr="00A72C93" w:rsidRDefault="00A72C93" w:rsidP="00A72C93">
      <w:pPr>
        <w:spacing w:before="100" w:beforeAutospacing="1" w:after="100" w:afterAutospacing="1" w:line="240" w:lineRule="auto"/>
        <w:outlineLvl w:val="1"/>
        <w:rPr>
          <w:rFonts w:ascii="Times New Roman" w:eastAsia="Times New Roman" w:hAnsi="Times New Roman" w:cs="Times New Roman"/>
          <w:b/>
          <w:bCs/>
          <w:sz w:val="36"/>
          <w:szCs w:val="36"/>
          <w:lang w:val="fr-CI" w:eastAsia="zh-CN"/>
        </w:rPr>
      </w:pPr>
      <w:r w:rsidRPr="00A72C93">
        <w:rPr>
          <w:rFonts w:ascii="Times New Roman" w:eastAsia="Times New Roman" w:hAnsi="Times New Roman" w:cs="Times New Roman"/>
          <w:b/>
          <w:bCs/>
          <w:sz w:val="36"/>
          <w:szCs w:val="36"/>
          <w:lang w:val="fr-CI" w:eastAsia="zh-CN"/>
        </w:rPr>
        <w:t>Semestre 2 (18 US / 30 ECTS)</w:t>
      </w:r>
    </w:p>
    <w:p w14:paraId="350551D8" w14:textId="77777777" w:rsidR="00A72C93" w:rsidRPr="00A72C93" w:rsidRDefault="00A72C93" w:rsidP="00A72C93">
      <w:pPr>
        <w:numPr>
          <w:ilvl w:val="0"/>
          <w:numId w:val="14"/>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Introduction à l’Action Humanitaire – 3 US</w:t>
      </w:r>
    </w:p>
    <w:p w14:paraId="2821AC34" w14:textId="77777777" w:rsidR="00A72C93" w:rsidRPr="00A72C93" w:rsidRDefault="00A72C93" w:rsidP="00A72C93">
      <w:pPr>
        <w:numPr>
          <w:ilvl w:val="0"/>
          <w:numId w:val="14"/>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lastRenderedPageBreak/>
        <w:t>Statistiques Appliquées aux Sciences Sociales – 3 US</w:t>
      </w:r>
    </w:p>
    <w:p w14:paraId="2ED80D79" w14:textId="77777777" w:rsidR="00A72C93" w:rsidRPr="00A72C93" w:rsidRDefault="00A72C93" w:rsidP="00A72C93">
      <w:pPr>
        <w:numPr>
          <w:ilvl w:val="0"/>
          <w:numId w:val="14"/>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Droits Humains et Justice Sociale – 3 US</w:t>
      </w:r>
    </w:p>
    <w:p w14:paraId="3189B8D8" w14:textId="77777777" w:rsidR="00A72C93" w:rsidRPr="00A72C93" w:rsidRDefault="00A72C93" w:rsidP="00A72C93">
      <w:pPr>
        <w:numPr>
          <w:ilvl w:val="0"/>
          <w:numId w:val="14"/>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Informatique et SIG pour le Développement – 3 US</w:t>
      </w:r>
    </w:p>
    <w:p w14:paraId="0B8500CD" w14:textId="77777777" w:rsidR="00A72C93" w:rsidRPr="00A72C93" w:rsidRDefault="00A72C93" w:rsidP="00A72C93">
      <w:pPr>
        <w:numPr>
          <w:ilvl w:val="0"/>
          <w:numId w:val="14"/>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Économie du Développement – 3 US</w:t>
      </w:r>
    </w:p>
    <w:p w14:paraId="087C7325" w14:textId="77777777" w:rsidR="00A72C93" w:rsidRPr="00A72C93" w:rsidRDefault="00A72C93" w:rsidP="00A72C93">
      <w:pPr>
        <w:numPr>
          <w:ilvl w:val="0"/>
          <w:numId w:val="14"/>
        </w:numPr>
        <w:spacing w:before="100" w:beforeAutospacing="1" w:after="100" w:afterAutospacing="1" w:line="240" w:lineRule="auto"/>
        <w:rPr>
          <w:rFonts w:ascii="Times New Roman" w:eastAsia="Times New Roman" w:hAnsi="Times New Roman" w:cs="Times New Roman"/>
          <w:sz w:val="24"/>
          <w:szCs w:val="24"/>
          <w:lang w:eastAsia="zh-CN"/>
        </w:rPr>
      </w:pPr>
      <w:r w:rsidRPr="00A72C93">
        <w:rPr>
          <w:rFonts w:ascii="Times New Roman" w:eastAsia="Times New Roman" w:hAnsi="Times New Roman" w:cs="Times New Roman"/>
          <w:b/>
          <w:bCs/>
          <w:sz w:val="24"/>
          <w:szCs w:val="24"/>
          <w:lang w:eastAsia="zh-CN"/>
        </w:rPr>
        <w:t>English for Social Sciences II</w:t>
      </w:r>
      <w:r w:rsidRPr="00A72C93">
        <w:rPr>
          <w:rFonts w:ascii="Times New Roman" w:eastAsia="Times New Roman" w:hAnsi="Times New Roman" w:cs="Times New Roman"/>
          <w:sz w:val="24"/>
          <w:szCs w:val="24"/>
          <w:lang w:eastAsia="zh-CN"/>
        </w:rPr>
        <w:t xml:space="preserve"> – 3 US</w:t>
      </w:r>
    </w:p>
    <w:p w14:paraId="295A0E89" w14:textId="77777777" w:rsidR="00A72C93" w:rsidRPr="00A72C93" w:rsidRDefault="00A72C93" w:rsidP="00A72C93">
      <w:pPr>
        <w:spacing w:after="0"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pict w14:anchorId="1E0357BE">
          <v:rect id="_x0000_i1069" style="width:0;height:1.5pt" o:hralign="center" o:hrstd="t" o:hr="t" fillcolor="#a0a0a0" stroked="f"/>
        </w:pict>
      </w:r>
    </w:p>
    <w:p w14:paraId="7EEC6B2B" w14:textId="77777777" w:rsidR="00A72C93" w:rsidRPr="00A72C93" w:rsidRDefault="00A72C93" w:rsidP="00A72C93">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A72C93">
        <w:rPr>
          <w:rFonts w:ascii="Segoe UI Emoji" w:eastAsia="Times New Roman" w:hAnsi="Segoe UI Emoji" w:cs="Segoe UI Emoji"/>
          <w:b/>
          <w:bCs/>
          <w:kern w:val="36"/>
          <w:sz w:val="48"/>
          <w:szCs w:val="48"/>
          <w:lang w:val="fr-CI" w:eastAsia="zh-CN"/>
        </w:rPr>
        <w:t>🔵</w:t>
      </w:r>
      <w:r w:rsidRPr="00A72C93">
        <w:rPr>
          <w:rFonts w:ascii="Times New Roman" w:eastAsia="Times New Roman" w:hAnsi="Times New Roman" w:cs="Times New Roman"/>
          <w:b/>
          <w:bCs/>
          <w:kern w:val="36"/>
          <w:sz w:val="48"/>
          <w:szCs w:val="48"/>
          <w:lang w:val="fr-CI" w:eastAsia="zh-CN"/>
        </w:rPr>
        <w:t xml:space="preserve"> LICENCE 2 – L2 (Tronc commun intégral)</w:t>
      </w:r>
    </w:p>
    <w:p w14:paraId="4ED842D0" w14:textId="77777777" w:rsidR="00A72C93" w:rsidRPr="00A72C93" w:rsidRDefault="00A72C93" w:rsidP="00A72C93">
      <w:pPr>
        <w:spacing w:before="100" w:beforeAutospacing="1" w:after="100" w:afterAutospacing="1" w:line="240" w:lineRule="auto"/>
        <w:outlineLvl w:val="1"/>
        <w:rPr>
          <w:rFonts w:ascii="Times New Roman" w:eastAsia="Times New Roman" w:hAnsi="Times New Roman" w:cs="Times New Roman"/>
          <w:b/>
          <w:bCs/>
          <w:sz w:val="36"/>
          <w:szCs w:val="36"/>
          <w:lang w:val="fr-CI" w:eastAsia="zh-CN"/>
        </w:rPr>
      </w:pPr>
      <w:r w:rsidRPr="00A72C93">
        <w:rPr>
          <w:rFonts w:ascii="Times New Roman" w:eastAsia="Times New Roman" w:hAnsi="Times New Roman" w:cs="Times New Roman"/>
          <w:b/>
          <w:bCs/>
          <w:sz w:val="36"/>
          <w:szCs w:val="36"/>
          <w:lang w:val="fr-CI" w:eastAsia="zh-CN"/>
        </w:rPr>
        <w:t>Semestre 3 (18 US / 30 ECTS)</w:t>
      </w:r>
    </w:p>
    <w:p w14:paraId="5987F882" w14:textId="77777777" w:rsidR="00A72C93" w:rsidRPr="00A72C93" w:rsidRDefault="00A72C93" w:rsidP="00A72C93">
      <w:pPr>
        <w:numPr>
          <w:ilvl w:val="0"/>
          <w:numId w:val="15"/>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Droit International Humanitaire – 3 US</w:t>
      </w:r>
    </w:p>
    <w:p w14:paraId="50556FFD" w14:textId="77777777" w:rsidR="00A72C93" w:rsidRPr="00A72C93" w:rsidRDefault="00A72C93" w:rsidP="00A72C93">
      <w:pPr>
        <w:numPr>
          <w:ilvl w:val="0"/>
          <w:numId w:val="15"/>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Acteurs et Politiques de l’Aide Internationale – 3 US</w:t>
      </w:r>
    </w:p>
    <w:p w14:paraId="78B611CD" w14:textId="77777777" w:rsidR="00A72C93" w:rsidRPr="00A72C93" w:rsidRDefault="00A72C93" w:rsidP="00A72C93">
      <w:pPr>
        <w:numPr>
          <w:ilvl w:val="0"/>
          <w:numId w:val="15"/>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Gestion de Projet de Développement I – 3 US</w:t>
      </w:r>
    </w:p>
    <w:p w14:paraId="7BD5DDF4" w14:textId="77777777" w:rsidR="00A72C93" w:rsidRPr="00A72C93" w:rsidRDefault="00A72C93" w:rsidP="00A72C93">
      <w:pPr>
        <w:numPr>
          <w:ilvl w:val="0"/>
          <w:numId w:val="15"/>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Genre, Société et Développement – 3 US</w:t>
      </w:r>
    </w:p>
    <w:p w14:paraId="56B0DCD7" w14:textId="77777777" w:rsidR="00A72C93" w:rsidRPr="00A72C93" w:rsidRDefault="00A72C93" w:rsidP="00A72C93">
      <w:pPr>
        <w:numPr>
          <w:ilvl w:val="0"/>
          <w:numId w:val="15"/>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Géopolitique du Développement – 3 US</w:t>
      </w:r>
    </w:p>
    <w:p w14:paraId="5A15000B" w14:textId="77777777" w:rsidR="00A72C93" w:rsidRPr="00A72C93" w:rsidRDefault="00A72C93" w:rsidP="00A72C93">
      <w:pPr>
        <w:numPr>
          <w:ilvl w:val="0"/>
          <w:numId w:val="15"/>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b/>
          <w:bCs/>
          <w:sz w:val="24"/>
          <w:szCs w:val="24"/>
          <w:lang w:val="fr-CI" w:eastAsia="zh-CN"/>
        </w:rPr>
        <w:t>English for Development Studies I</w:t>
      </w:r>
      <w:r w:rsidRPr="00A72C93">
        <w:rPr>
          <w:rFonts w:ascii="Times New Roman" w:eastAsia="Times New Roman" w:hAnsi="Times New Roman" w:cs="Times New Roman"/>
          <w:sz w:val="24"/>
          <w:szCs w:val="24"/>
          <w:lang w:val="fr-CI" w:eastAsia="zh-CN"/>
        </w:rPr>
        <w:t xml:space="preserve"> – 3 US</w:t>
      </w:r>
    </w:p>
    <w:p w14:paraId="72AF7AF6" w14:textId="77777777" w:rsidR="00A72C93" w:rsidRPr="00A72C93" w:rsidRDefault="00A72C93" w:rsidP="00A72C93">
      <w:pPr>
        <w:spacing w:before="100" w:beforeAutospacing="1" w:after="100" w:afterAutospacing="1" w:line="240" w:lineRule="auto"/>
        <w:outlineLvl w:val="1"/>
        <w:rPr>
          <w:rFonts w:ascii="Times New Roman" w:eastAsia="Times New Roman" w:hAnsi="Times New Roman" w:cs="Times New Roman"/>
          <w:b/>
          <w:bCs/>
          <w:sz w:val="36"/>
          <w:szCs w:val="36"/>
          <w:lang w:val="fr-CI" w:eastAsia="zh-CN"/>
        </w:rPr>
      </w:pPr>
      <w:r w:rsidRPr="00A72C93">
        <w:rPr>
          <w:rFonts w:ascii="Times New Roman" w:eastAsia="Times New Roman" w:hAnsi="Times New Roman" w:cs="Times New Roman"/>
          <w:b/>
          <w:bCs/>
          <w:sz w:val="36"/>
          <w:szCs w:val="36"/>
          <w:lang w:val="fr-CI" w:eastAsia="zh-CN"/>
        </w:rPr>
        <w:t>Semestre 4 (18 US / 30 ECTS)</w:t>
      </w:r>
    </w:p>
    <w:p w14:paraId="510D2ED2" w14:textId="77777777" w:rsidR="00A72C93" w:rsidRPr="00A72C93" w:rsidRDefault="00A72C93" w:rsidP="00A72C93">
      <w:pPr>
        <w:numPr>
          <w:ilvl w:val="0"/>
          <w:numId w:val="16"/>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Approche Basée sur les Droits – 3 US</w:t>
      </w:r>
    </w:p>
    <w:p w14:paraId="01CA0715" w14:textId="77777777" w:rsidR="00A72C93" w:rsidRPr="00A72C93" w:rsidRDefault="00A72C93" w:rsidP="00A72C93">
      <w:pPr>
        <w:numPr>
          <w:ilvl w:val="0"/>
          <w:numId w:val="16"/>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Méthodologie de Recherche en Sciences Sociales II – 3 US</w:t>
      </w:r>
    </w:p>
    <w:p w14:paraId="3E7E6D79" w14:textId="77777777" w:rsidR="00A72C93" w:rsidRPr="00A72C93" w:rsidRDefault="00A72C93" w:rsidP="00A72C93">
      <w:pPr>
        <w:numPr>
          <w:ilvl w:val="0"/>
          <w:numId w:val="16"/>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Politiques Publiques dans les Pays en Développement – 3 US</w:t>
      </w:r>
    </w:p>
    <w:p w14:paraId="133A8152" w14:textId="77777777" w:rsidR="00A72C93" w:rsidRPr="00A72C93" w:rsidRDefault="00A72C93" w:rsidP="00A72C93">
      <w:pPr>
        <w:numPr>
          <w:ilvl w:val="0"/>
          <w:numId w:val="16"/>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Analyse des Risques et Résilience – 3 US</w:t>
      </w:r>
    </w:p>
    <w:p w14:paraId="467FE069" w14:textId="77777777" w:rsidR="00A72C93" w:rsidRPr="00A72C93" w:rsidRDefault="00A72C93" w:rsidP="00A72C93">
      <w:pPr>
        <w:numPr>
          <w:ilvl w:val="0"/>
          <w:numId w:val="16"/>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Enjeux Mondiaux et Développement Durable – 3 US</w:t>
      </w:r>
    </w:p>
    <w:p w14:paraId="32D0E9C5" w14:textId="77777777" w:rsidR="00A72C93" w:rsidRPr="00A72C93" w:rsidRDefault="00A72C93" w:rsidP="00A72C93">
      <w:pPr>
        <w:numPr>
          <w:ilvl w:val="0"/>
          <w:numId w:val="16"/>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b/>
          <w:bCs/>
          <w:sz w:val="24"/>
          <w:szCs w:val="24"/>
          <w:lang w:val="fr-CI" w:eastAsia="zh-CN"/>
        </w:rPr>
        <w:t>English for Development Studies II</w:t>
      </w:r>
      <w:r w:rsidRPr="00A72C93">
        <w:rPr>
          <w:rFonts w:ascii="Times New Roman" w:eastAsia="Times New Roman" w:hAnsi="Times New Roman" w:cs="Times New Roman"/>
          <w:sz w:val="24"/>
          <w:szCs w:val="24"/>
          <w:lang w:val="fr-CI" w:eastAsia="zh-CN"/>
        </w:rPr>
        <w:t xml:space="preserve"> – 3 US</w:t>
      </w:r>
    </w:p>
    <w:p w14:paraId="13A50B4D" w14:textId="77777777" w:rsidR="00A72C93" w:rsidRPr="00A72C93" w:rsidRDefault="00A72C93" w:rsidP="00A72C93">
      <w:pPr>
        <w:spacing w:after="0"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pict w14:anchorId="0149D97C">
          <v:rect id="_x0000_i1070" style="width:0;height:1.5pt" o:hralign="center" o:hrstd="t" o:hr="t" fillcolor="#a0a0a0" stroked="f"/>
        </w:pict>
      </w:r>
    </w:p>
    <w:p w14:paraId="3DAF4F8E" w14:textId="77777777" w:rsidR="00A72C93" w:rsidRPr="00A72C93" w:rsidRDefault="00A72C93" w:rsidP="00A72C93">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A72C93">
        <w:rPr>
          <w:rFonts w:ascii="Segoe UI Emoji" w:eastAsia="Times New Roman" w:hAnsi="Segoe UI Emoji" w:cs="Segoe UI Emoji"/>
          <w:b/>
          <w:bCs/>
          <w:kern w:val="36"/>
          <w:sz w:val="48"/>
          <w:szCs w:val="48"/>
          <w:lang w:val="fr-CI" w:eastAsia="zh-CN"/>
        </w:rPr>
        <w:t>🔵</w:t>
      </w:r>
      <w:r w:rsidRPr="00A72C93">
        <w:rPr>
          <w:rFonts w:ascii="Times New Roman" w:eastAsia="Times New Roman" w:hAnsi="Times New Roman" w:cs="Times New Roman"/>
          <w:b/>
          <w:bCs/>
          <w:kern w:val="36"/>
          <w:sz w:val="48"/>
          <w:szCs w:val="48"/>
          <w:lang w:val="fr-CI" w:eastAsia="zh-CN"/>
        </w:rPr>
        <w:t xml:space="preserve"> LICENCE 3 – L3</w:t>
      </w:r>
    </w:p>
    <w:p w14:paraId="098BD87A" w14:textId="77777777" w:rsidR="00A72C93" w:rsidRPr="00A72C93" w:rsidRDefault="00A72C93" w:rsidP="00A72C93">
      <w:pPr>
        <w:spacing w:before="100" w:beforeAutospacing="1" w:after="100" w:afterAutospacing="1" w:line="240" w:lineRule="auto"/>
        <w:outlineLvl w:val="1"/>
        <w:rPr>
          <w:rFonts w:ascii="Times New Roman" w:eastAsia="Times New Roman" w:hAnsi="Times New Roman" w:cs="Times New Roman"/>
          <w:b/>
          <w:bCs/>
          <w:sz w:val="36"/>
          <w:szCs w:val="36"/>
          <w:lang w:val="fr-CI" w:eastAsia="zh-CN"/>
        </w:rPr>
      </w:pPr>
      <w:r w:rsidRPr="00A72C93">
        <w:rPr>
          <w:rFonts w:ascii="Times New Roman" w:eastAsia="Times New Roman" w:hAnsi="Times New Roman" w:cs="Times New Roman"/>
          <w:b/>
          <w:bCs/>
          <w:sz w:val="36"/>
          <w:szCs w:val="36"/>
          <w:lang w:val="fr-CI" w:eastAsia="zh-CN"/>
        </w:rPr>
        <w:t>Semestre 5 – Tronc commun (18 US / 30 ECTS)</w:t>
      </w:r>
    </w:p>
    <w:p w14:paraId="54FC6449" w14:textId="77777777" w:rsidR="00A72C93" w:rsidRPr="00A72C93" w:rsidRDefault="00A72C93" w:rsidP="00A72C93">
      <w:pPr>
        <w:numPr>
          <w:ilvl w:val="0"/>
          <w:numId w:val="17"/>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Gestion de Projet de Développement II – 3 US</w:t>
      </w:r>
    </w:p>
    <w:p w14:paraId="71A0258D" w14:textId="77777777" w:rsidR="00A72C93" w:rsidRPr="00A72C93" w:rsidRDefault="00A72C93" w:rsidP="00A72C93">
      <w:pPr>
        <w:numPr>
          <w:ilvl w:val="0"/>
          <w:numId w:val="17"/>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Analyse des Conflits et Prévention – 3 US</w:t>
      </w:r>
    </w:p>
    <w:p w14:paraId="27CD74AE" w14:textId="77777777" w:rsidR="00A72C93" w:rsidRPr="00A72C93" w:rsidRDefault="00A72C93" w:rsidP="00A72C93">
      <w:pPr>
        <w:numPr>
          <w:ilvl w:val="0"/>
          <w:numId w:val="17"/>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Économie Internationale – 3 US</w:t>
      </w:r>
    </w:p>
    <w:p w14:paraId="100204C4" w14:textId="77777777" w:rsidR="00A72C93" w:rsidRPr="00A72C93" w:rsidRDefault="00A72C93" w:rsidP="00A72C93">
      <w:pPr>
        <w:numPr>
          <w:ilvl w:val="0"/>
          <w:numId w:val="17"/>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Suivi &amp; Évaluation de Programmes – 3 US</w:t>
      </w:r>
    </w:p>
    <w:p w14:paraId="387D869B" w14:textId="77777777" w:rsidR="00A72C93" w:rsidRPr="00A72C93" w:rsidRDefault="00A72C93" w:rsidP="00A72C93">
      <w:pPr>
        <w:numPr>
          <w:ilvl w:val="0"/>
          <w:numId w:val="17"/>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Enjeux Humanitaires Contemporains – 3 US</w:t>
      </w:r>
    </w:p>
    <w:p w14:paraId="42A1B303" w14:textId="77777777" w:rsidR="00A72C93" w:rsidRPr="00A72C93" w:rsidRDefault="00A72C93" w:rsidP="00A72C93">
      <w:pPr>
        <w:numPr>
          <w:ilvl w:val="0"/>
          <w:numId w:val="17"/>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b/>
          <w:bCs/>
          <w:sz w:val="24"/>
          <w:szCs w:val="24"/>
          <w:lang w:val="fr-CI" w:eastAsia="zh-CN"/>
        </w:rPr>
        <w:t>Advanced English for International Development</w:t>
      </w:r>
      <w:r w:rsidRPr="00A72C93">
        <w:rPr>
          <w:rFonts w:ascii="Times New Roman" w:eastAsia="Times New Roman" w:hAnsi="Times New Roman" w:cs="Times New Roman"/>
          <w:sz w:val="24"/>
          <w:szCs w:val="24"/>
          <w:lang w:val="fr-CI" w:eastAsia="zh-CN"/>
        </w:rPr>
        <w:t xml:space="preserve"> – 3 US</w:t>
      </w:r>
    </w:p>
    <w:p w14:paraId="505D579A" w14:textId="77777777" w:rsidR="00A72C93" w:rsidRPr="00A72C93" w:rsidRDefault="00A72C93" w:rsidP="00A72C93">
      <w:pPr>
        <w:spacing w:after="0"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lastRenderedPageBreak/>
        <w:pict w14:anchorId="09292C23">
          <v:rect id="_x0000_i1071" style="width:0;height:1.5pt" o:hralign="center" o:hrstd="t" o:hr="t" fillcolor="#a0a0a0" stroked="f"/>
        </w:pict>
      </w:r>
    </w:p>
    <w:p w14:paraId="27F67CCC" w14:textId="77777777" w:rsidR="00A72C93" w:rsidRPr="00A72C93" w:rsidRDefault="00A72C93" w:rsidP="00A72C93">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A72C93">
        <w:rPr>
          <w:rFonts w:ascii="Times New Roman" w:eastAsia="Times New Roman" w:hAnsi="Times New Roman" w:cs="Times New Roman"/>
          <w:b/>
          <w:bCs/>
          <w:kern w:val="36"/>
          <w:sz w:val="48"/>
          <w:szCs w:val="48"/>
          <w:lang w:val="fr-CI" w:eastAsia="zh-CN"/>
        </w:rPr>
        <w:t>Semestre 6 – Spécialisation (18 US / 30 ECTS)</w:t>
      </w:r>
    </w:p>
    <w:p w14:paraId="361E6D62" w14:textId="77777777" w:rsidR="00A72C93" w:rsidRPr="00A72C93" w:rsidRDefault="00A72C93" w:rsidP="00A72C93">
      <w:pPr>
        <w:spacing w:after="0"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pict w14:anchorId="0B8EF623">
          <v:rect id="_x0000_i1072" style="width:0;height:1.5pt" o:hralign="center" o:hrstd="t" o:hr="t" fillcolor="#a0a0a0" stroked="f"/>
        </w:pict>
      </w:r>
    </w:p>
    <w:p w14:paraId="4857292F" w14:textId="77777777" w:rsidR="00A72C93" w:rsidRPr="00A72C93" w:rsidRDefault="00A72C93" w:rsidP="00A72C93">
      <w:pPr>
        <w:spacing w:before="100" w:beforeAutospacing="1" w:after="100" w:afterAutospacing="1" w:line="240" w:lineRule="auto"/>
        <w:outlineLvl w:val="1"/>
        <w:rPr>
          <w:rFonts w:ascii="Times New Roman" w:eastAsia="Times New Roman" w:hAnsi="Times New Roman" w:cs="Times New Roman"/>
          <w:b/>
          <w:bCs/>
          <w:sz w:val="36"/>
          <w:szCs w:val="36"/>
          <w:lang w:val="fr-CI" w:eastAsia="zh-CN"/>
        </w:rPr>
      </w:pPr>
      <w:r w:rsidRPr="00A72C93">
        <w:rPr>
          <w:rFonts w:ascii="Segoe UI Emoji" w:eastAsia="Times New Roman" w:hAnsi="Segoe UI Emoji" w:cs="Segoe UI Emoji"/>
          <w:b/>
          <w:bCs/>
          <w:sz w:val="36"/>
          <w:szCs w:val="36"/>
          <w:lang w:val="fr-CI" w:eastAsia="zh-CN"/>
        </w:rPr>
        <w:t>🧭</w:t>
      </w:r>
      <w:r w:rsidRPr="00A72C93">
        <w:rPr>
          <w:rFonts w:ascii="Times New Roman" w:eastAsia="Times New Roman" w:hAnsi="Times New Roman" w:cs="Times New Roman"/>
          <w:b/>
          <w:bCs/>
          <w:sz w:val="36"/>
          <w:szCs w:val="36"/>
          <w:lang w:val="fr-CI" w:eastAsia="zh-CN"/>
        </w:rPr>
        <w:t xml:space="preserve"> FILIÈRE : Humanitaire et Développement</w:t>
      </w:r>
    </w:p>
    <w:p w14:paraId="52D3CF15" w14:textId="77777777" w:rsidR="00A72C93" w:rsidRPr="00A72C93" w:rsidRDefault="00A72C93" w:rsidP="00A72C93">
      <w:pPr>
        <w:numPr>
          <w:ilvl w:val="0"/>
          <w:numId w:val="18"/>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Gestion des Urgences et Crises – 3 US</w:t>
      </w:r>
    </w:p>
    <w:p w14:paraId="22BC3EC2" w14:textId="77777777" w:rsidR="00A72C93" w:rsidRPr="00A72C93" w:rsidRDefault="00A72C93" w:rsidP="00A72C93">
      <w:pPr>
        <w:numPr>
          <w:ilvl w:val="0"/>
          <w:numId w:val="18"/>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Intervention en Post-Conflit et Relèvement – 3 US</w:t>
      </w:r>
    </w:p>
    <w:p w14:paraId="2AC0620F" w14:textId="77777777" w:rsidR="00A72C93" w:rsidRPr="00A72C93" w:rsidRDefault="00A72C93" w:rsidP="00A72C93">
      <w:pPr>
        <w:numPr>
          <w:ilvl w:val="0"/>
          <w:numId w:val="18"/>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Logistique Humanitaire – 3 US</w:t>
      </w:r>
    </w:p>
    <w:p w14:paraId="317E9B2A" w14:textId="77777777" w:rsidR="00A72C93" w:rsidRPr="00A72C93" w:rsidRDefault="00A72C93" w:rsidP="00A72C93">
      <w:pPr>
        <w:numPr>
          <w:ilvl w:val="0"/>
          <w:numId w:val="18"/>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Santé, Nutrition &amp; Sécurité Alimentaire – 3 US</w:t>
      </w:r>
    </w:p>
    <w:p w14:paraId="61135932" w14:textId="77777777" w:rsidR="00A72C93" w:rsidRPr="00A72C93" w:rsidRDefault="00A72C93" w:rsidP="00A72C93">
      <w:pPr>
        <w:numPr>
          <w:ilvl w:val="0"/>
          <w:numId w:val="18"/>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Protection des Populations Déplacées – 3 US</w:t>
      </w:r>
    </w:p>
    <w:p w14:paraId="3E51C32F" w14:textId="77777777" w:rsidR="00A72C93" w:rsidRPr="00A72C93" w:rsidRDefault="00A72C93" w:rsidP="00A72C93">
      <w:pPr>
        <w:numPr>
          <w:ilvl w:val="0"/>
          <w:numId w:val="18"/>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Coordination Humanitaire (Cluster System) – 3 US</w:t>
      </w:r>
    </w:p>
    <w:p w14:paraId="61B9AAC1" w14:textId="77777777" w:rsidR="00A72C93" w:rsidRPr="00A72C93" w:rsidRDefault="00A72C93" w:rsidP="00A72C93">
      <w:pPr>
        <w:spacing w:after="0"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pict w14:anchorId="06855D45">
          <v:rect id="_x0000_i1073" style="width:0;height:1.5pt" o:hralign="center" o:hrstd="t" o:hr="t" fillcolor="#a0a0a0" stroked="f"/>
        </w:pict>
      </w:r>
    </w:p>
    <w:p w14:paraId="2AD88F4C" w14:textId="77777777" w:rsidR="00A72C93" w:rsidRPr="00A72C93" w:rsidRDefault="00A72C93" w:rsidP="00A72C93">
      <w:pPr>
        <w:spacing w:before="100" w:beforeAutospacing="1" w:after="100" w:afterAutospacing="1" w:line="240" w:lineRule="auto"/>
        <w:outlineLvl w:val="1"/>
        <w:rPr>
          <w:rFonts w:ascii="Times New Roman" w:eastAsia="Times New Roman" w:hAnsi="Times New Roman" w:cs="Times New Roman"/>
          <w:b/>
          <w:bCs/>
          <w:sz w:val="36"/>
          <w:szCs w:val="36"/>
          <w:lang w:val="fr-CI" w:eastAsia="zh-CN"/>
        </w:rPr>
      </w:pPr>
      <w:r w:rsidRPr="00A72C93">
        <w:rPr>
          <w:rFonts w:ascii="Segoe UI Emoji" w:eastAsia="Times New Roman" w:hAnsi="Segoe UI Emoji" w:cs="Segoe UI Emoji"/>
          <w:b/>
          <w:bCs/>
          <w:sz w:val="36"/>
          <w:szCs w:val="36"/>
          <w:lang w:val="fr-CI" w:eastAsia="zh-CN"/>
        </w:rPr>
        <w:t>🧭</w:t>
      </w:r>
      <w:r w:rsidRPr="00A72C93">
        <w:rPr>
          <w:rFonts w:ascii="Times New Roman" w:eastAsia="Times New Roman" w:hAnsi="Times New Roman" w:cs="Times New Roman"/>
          <w:b/>
          <w:bCs/>
          <w:sz w:val="36"/>
          <w:szCs w:val="36"/>
          <w:lang w:val="fr-CI" w:eastAsia="zh-CN"/>
        </w:rPr>
        <w:t xml:space="preserve"> FILIÈRE : Leadership et Gestion des ONG</w:t>
      </w:r>
    </w:p>
    <w:p w14:paraId="50FE20A3" w14:textId="77777777" w:rsidR="00A72C93" w:rsidRPr="00A72C93" w:rsidRDefault="00A72C93" w:rsidP="00A72C93">
      <w:pPr>
        <w:numPr>
          <w:ilvl w:val="0"/>
          <w:numId w:val="19"/>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Leadership Transformationnel – 3 US</w:t>
      </w:r>
    </w:p>
    <w:p w14:paraId="4036F8BD" w14:textId="77777777" w:rsidR="00A72C93" w:rsidRPr="00A72C93" w:rsidRDefault="00A72C93" w:rsidP="00A72C93">
      <w:pPr>
        <w:numPr>
          <w:ilvl w:val="0"/>
          <w:numId w:val="19"/>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Gouvernance &amp; Redevabilité des ONG – 3 US</w:t>
      </w:r>
    </w:p>
    <w:p w14:paraId="17F1373D" w14:textId="77777777" w:rsidR="00A72C93" w:rsidRPr="00A72C93" w:rsidRDefault="00A72C93" w:rsidP="00A72C93">
      <w:pPr>
        <w:numPr>
          <w:ilvl w:val="0"/>
          <w:numId w:val="19"/>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Financement &amp; Partenariats Stratégiques – 3 US</w:t>
      </w:r>
    </w:p>
    <w:p w14:paraId="1BE0EB11" w14:textId="77777777" w:rsidR="00A72C93" w:rsidRPr="00A72C93" w:rsidRDefault="00A72C93" w:rsidP="00A72C93">
      <w:pPr>
        <w:numPr>
          <w:ilvl w:val="0"/>
          <w:numId w:val="19"/>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Audit &amp; Transparence des Projets – 3 US</w:t>
      </w:r>
    </w:p>
    <w:p w14:paraId="1EA69EBB" w14:textId="77777777" w:rsidR="00A72C93" w:rsidRPr="00A72C93" w:rsidRDefault="00A72C93" w:rsidP="00A72C93">
      <w:pPr>
        <w:numPr>
          <w:ilvl w:val="0"/>
          <w:numId w:val="19"/>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Gestion RH &amp; Bénévolat – 3 US</w:t>
      </w:r>
    </w:p>
    <w:p w14:paraId="79241E35" w14:textId="77777777" w:rsidR="00A72C93" w:rsidRPr="00A72C93" w:rsidRDefault="00A72C93" w:rsidP="00A72C93">
      <w:pPr>
        <w:numPr>
          <w:ilvl w:val="0"/>
          <w:numId w:val="19"/>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Communication Stratégique des ONG – 3 US</w:t>
      </w:r>
    </w:p>
    <w:p w14:paraId="79A7D2E2" w14:textId="77777777" w:rsidR="00A72C93" w:rsidRPr="00A72C93" w:rsidRDefault="00A72C93" w:rsidP="00A72C93">
      <w:pPr>
        <w:spacing w:after="0"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pict w14:anchorId="4557D2E8">
          <v:rect id="_x0000_i1074" style="width:0;height:1.5pt" o:hralign="center" o:hrstd="t" o:hr="t" fillcolor="#a0a0a0" stroked="f"/>
        </w:pict>
      </w:r>
    </w:p>
    <w:p w14:paraId="36521D37" w14:textId="77777777" w:rsidR="00A72C93" w:rsidRPr="00A72C93" w:rsidRDefault="00A72C93" w:rsidP="00A72C93">
      <w:pPr>
        <w:spacing w:before="100" w:beforeAutospacing="1" w:after="100" w:afterAutospacing="1" w:line="240" w:lineRule="auto"/>
        <w:outlineLvl w:val="1"/>
        <w:rPr>
          <w:rFonts w:ascii="Times New Roman" w:eastAsia="Times New Roman" w:hAnsi="Times New Roman" w:cs="Times New Roman"/>
          <w:b/>
          <w:bCs/>
          <w:sz w:val="36"/>
          <w:szCs w:val="36"/>
          <w:lang w:val="fr-CI" w:eastAsia="zh-CN"/>
        </w:rPr>
      </w:pPr>
      <w:r w:rsidRPr="00A72C93">
        <w:rPr>
          <w:rFonts w:ascii="Segoe UI Emoji" w:eastAsia="Times New Roman" w:hAnsi="Segoe UI Emoji" w:cs="Segoe UI Emoji"/>
          <w:b/>
          <w:bCs/>
          <w:sz w:val="36"/>
          <w:szCs w:val="36"/>
          <w:lang w:val="fr-CI" w:eastAsia="zh-CN"/>
        </w:rPr>
        <w:t>🧭</w:t>
      </w:r>
      <w:r w:rsidRPr="00A72C93">
        <w:rPr>
          <w:rFonts w:ascii="Times New Roman" w:eastAsia="Times New Roman" w:hAnsi="Times New Roman" w:cs="Times New Roman"/>
          <w:b/>
          <w:bCs/>
          <w:sz w:val="36"/>
          <w:szCs w:val="36"/>
          <w:lang w:val="fr-CI" w:eastAsia="zh-CN"/>
        </w:rPr>
        <w:t xml:space="preserve"> FILIÈRE : Économie du Développement</w:t>
      </w:r>
    </w:p>
    <w:p w14:paraId="07379D3A" w14:textId="77777777" w:rsidR="00A72C93" w:rsidRPr="00A72C93" w:rsidRDefault="00A72C93" w:rsidP="00A72C93">
      <w:pPr>
        <w:numPr>
          <w:ilvl w:val="0"/>
          <w:numId w:val="20"/>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Macroéconomie du Développement – 3 US</w:t>
      </w:r>
    </w:p>
    <w:p w14:paraId="7B97702A" w14:textId="77777777" w:rsidR="00A72C93" w:rsidRPr="00A72C93" w:rsidRDefault="00A72C93" w:rsidP="00A72C93">
      <w:pPr>
        <w:numPr>
          <w:ilvl w:val="0"/>
          <w:numId w:val="20"/>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Microéconomie Appliquée – 3 US</w:t>
      </w:r>
    </w:p>
    <w:p w14:paraId="7BB70100" w14:textId="77777777" w:rsidR="00A72C93" w:rsidRPr="00A72C93" w:rsidRDefault="00A72C93" w:rsidP="00A72C93">
      <w:pPr>
        <w:numPr>
          <w:ilvl w:val="0"/>
          <w:numId w:val="20"/>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Analyse Coûts-Bénéfices – 3 US</w:t>
      </w:r>
    </w:p>
    <w:p w14:paraId="36AE660B" w14:textId="77777777" w:rsidR="00A72C93" w:rsidRPr="00A72C93" w:rsidRDefault="00A72C93" w:rsidP="00A72C93">
      <w:pPr>
        <w:numPr>
          <w:ilvl w:val="0"/>
          <w:numId w:val="20"/>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Commerce International &amp; Développement – 3 US</w:t>
      </w:r>
    </w:p>
    <w:p w14:paraId="5B8D9660" w14:textId="77777777" w:rsidR="00A72C93" w:rsidRPr="00A72C93" w:rsidRDefault="00A72C93" w:rsidP="00A72C93">
      <w:pPr>
        <w:numPr>
          <w:ilvl w:val="0"/>
          <w:numId w:val="20"/>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Secteurs Productifs &amp; Croissance Inclusive – 3 US</w:t>
      </w:r>
    </w:p>
    <w:p w14:paraId="61CECDAB" w14:textId="77777777" w:rsidR="00A72C93" w:rsidRPr="00A72C93" w:rsidRDefault="00A72C93" w:rsidP="00A72C93">
      <w:pPr>
        <w:numPr>
          <w:ilvl w:val="0"/>
          <w:numId w:val="20"/>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Analyse des Politiques Économiques – 3 US</w:t>
      </w:r>
    </w:p>
    <w:p w14:paraId="55B50F6F" w14:textId="77777777" w:rsidR="00A72C93" w:rsidRPr="00A72C93" w:rsidRDefault="00A72C93" w:rsidP="00A72C93">
      <w:pPr>
        <w:spacing w:after="0"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pict w14:anchorId="5542DE44">
          <v:rect id="_x0000_i1075" style="width:0;height:1.5pt" o:hralign="center" o:hrstd="t" o:hr="t" fillcolor="#a0a0a0" stroked="f"/>
        </w:pict>
      </w:r>
    </w:p>
    <w:p w14:paraId="1E1DE7E6" w14:textId="77777777" w:rsidR="00A72C93" w:rsidRPr="00A72C93" w:rsidRDefault="00A72C93" w:rsidP="00A72C93">
      <w:pPr>
        <w:spacing w:before="100" w:beforeAutospacing="1" w:after="100" w:afterAutospacing="1" w:line="240" w:lineRule="auto"/>
        <w:outlineLvl w:val="1"/>
        <w:rPr>
          <w:rFonts w:ascii="Times New Roman" w:eastAsia="Times New Roman" w:hAnsi="Times New Roman" w:cs="Times New Roman"/>
          <w:b/>
          <w:bCs/>
          <w:sz w:val="36"/>
          <w:szCs w:val="36"/>
          <w:lang w:val="fr-CI" w:eastAsia="zh-CN"/>
        </w:rPr>
      </w:pPr>
      <w:r w:rsidRPr="00A72C93">
        <w:rPr>
          <w:rFonts w:ascii="Segoe UI Emoji" w:eastAsia="Times New Roman" w:hAnsi="Segoe UI Emoji" w:cs="Segoe UI Emoji"/>
          <w:b/>
          <w:bCs/>
          <w:sz w:val="36"/>
          <w:szCs w:val="36"/>
          <w:lang w:val="fr-CI" w:eastAsia="zh-CN"/>
        </w:rPr>
        <w:t>🧭</w:t>
      </w:r>
      <w:r w:rsidRPr="00A72C93">
        <w:rPr>
          <w:rFonts w:ascii="Times New Roman" w:eastAsia="Times New Roman" w:hAnsi="Times New Roman" w:cs="Times New Roman"/>
          <w:b/>
          <w:bCs/>
          <w:sz w:val="36"/>
          <w:szCs w:val="36"/>
          <w:lang w:val="fr-CI" w:eastAsia="zh-CN"/>
        </w:rPr>
        <w:t xml:space="preserve"> FILIÈRE : Genre et Développement</w:t>
      </w:r>
    </w:p>
    <w:p w14:paraId="7C561C79" w14:textId="77777777" w:rsidR="00A72C93" w:rsidRPr="00A72C93" w:rsidRDefault="00A72C93" w:rsidP="00A72C93">
      <w:pPr>
        <w:numPr>
          <w:ilvl w:val="0"/>
          <w:numId w:val="21"/>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lastRenderedPageBreak/>
        <w:t>Théories Féministes &amp; Développement – 3 US</w:t>
      </w:r>
    </w:p>
    <w:p w14:paraId="0E8F3776" w14:textId="77777777" w:rsidR="00A72C93" w:rsidRPr="00A72C93" w:rsidRDefault="00A72C93" w:rsidP="00A72C93">
      <w:pPr>
        <w:numPr>
          <w:ilvl w:val="0"/>
          <w:numId w:val="21"/>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Genre &amp; Accès aux Ressources – 3 US</w:t>
      </w:r>
    </w:p>
    <w:p w14:paraId="274F53C1" w14:textId="77777777" w:rsidR="00A72C93" w:rsidRPr="00A72C93" w:rsidRDefault="00A72C93" w:rsidP="00A72C93">
      <w:pPr>
        <w:numPr>
          <w:ilvl w:val="0"/>
          <w:numId w:val="21"/>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Politiques Publiques Sensibles au Genre – 3 US</w:t>
      </w:r>
    </w:p>
    <w:p w14:paraId="294CDB32" w14:textId="77777777" w:rsidR="00A72C93" w:rsidRPr="00A72C93" w:rsidRDefault="00A72C93" w:rsidP="00A72C93">
      <w:pPr>
        <w:numPr>
          <w:ilvl w:val="0"/>
          <w:numId w:val="21"/>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Violences Basées sur le Genre – 3 US</w:t>
      </w:r>
    </w:p>
    <w:p w14:paraId="0481DCF7" w14:textId="77777777" w:rsidR="00A72C93" w:rsidRPr="00A72C93" w:rsidRDefault="00A72C93" w:rsidP="00A72C93">
      <w:pPr>
        <w:numPr>
          <w:ilvl w:val="0"/>
          <w:numId w:val="21"/>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Leadership Féminin &amp; Participation Citoyenne – 3 US</w:t>
      </w:r>
    </w:p>
    <w:p w14:paraId="0506B45E" w14:textId="77777777" w:rsidR="00A72C93" w:rsidRPr="00A72C93" w:rsidRDefault="00A72C93" w:rsidP="00A72C93">
      <w:pPr>
        <w:numPr>
          <w:ilvl w:val="0"/>
          <w:numId w:val="21"/>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Suivi-Évaluation Sensible au Genre – 3 US</w:t>
      </w:r>
    </w:p>
    <w:p w14:paraId="6D423C4F" w14:textId="77777777" w:rsidR="00A72C93" w:rsidRPr="00A72C93" w:rsidRDefault="00A72C93" w:rsidP="00A72C93">
      <w:pPr>
        <w:spacing w:after="0"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pict w14:anchorId="0155BFE8">
          <v:rect id="_x0000_i1076" style="width:0;height:1.5pt" o:hralign="center" o:hrstd="t" o:hr="t" fillcolor="#a0a0a0" stroked="f"/>
        </w:pict>
      </w:r>
    </w:p>
    <w:p w14:paraId="21108B74" w14:textId="77777777" w:rsidR="00A72C93" w:rsidRPr="00A72C93" w:rsidRDefault="00A72C93" w:rsidP="00A72C93">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A72C93">
        <w:rPr>
          <w:rFonts w:ascii="Segoe UI Emoji" w:eastAsia="Times New Roman" w:hAnsi="Segoe UI Emoji" w:cs="Segoe UI Emoji"/>
          <w:b/>
          <w:bCs/>
          <w:kern w:val="36"/>
          <w:sz w:val="48"/>
          <w:szCs w:val="48"/>
          <w:lang w:val="fr-CI" w:eastAsia="zh-CN"/>
        </w:rPr>
        <w:t>🎓</w:t>
      </w:r>
      <w:r w:rsidRPr="00A72C93">
        <w:rPr>
          <w:rFonts w:ascii="Times New Roman" w:eastAsia="Times New Roman" w:hAnsi="Times New Roman" w:cs="Times New Roman"/>
          <w:b/>
          <w:bCs/>
          <w:kern w:val="36"/>
          <w:sz w:val="48"/>
          <w:szCs w:val="48"/>
          <w:lang w:val="fr-CI" w:eastAsia="zh-CN"/>
        </w:rPr>
        <w:t xml:space="preserve"> 2. MASTER (2 ans – 4 semestres)</w:t>
      </w:r>
    </w:p>
    <w:p w14:paraId="12C29239" w14:textId="77777777" w:rsidR="00A72C93" w:rsidRPr="00A72C93" w:rsidRDefault="00A72C93" w:rsidP="00A72C93">
      <w:p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 xml:space="preserve">Crédits requis : </w:t>
      </w:r>
      <w:r w:rsidRPr="00A72C93">
        <w:rPr>
          <w:rFonts w:ascii="Times New Roman" w:eastAsia="Times New Roman" w:hAnsi="Times New Roman" w:cs="Times New Roman"/>
          <w:b/>
          <w:bCs/>
          <w:sz w:val="24"/>
          <w:szCs w:val="24"/>
          <w:lang w:val="fr-CI" w:eastAsia="zh-CN"/>
        </w:rPr>
        <w:t>36 US / 60 ECTS</w:t>
      </w:r>
      <w:r w:rsidRPr="00A72C93">
        <w:rPr>
          <w:rFonts w:ascii="Times New Roman" w:eastAsia="Times New Roman" w:hAnsi="Times New Roman" w:cs="Times New Roman"/>
          <w:sz w:val="24"/>
          <w:szCs w:val="24"/>
          <w:lang w:val="fr-CI" w:eastAsia="zh-CN"/>
        </w:rPr>
        <w:br/>
        <w:t>→ 30 US de cours</w:t>
      </w:r>
      <w:r w:rsidRPr="00A72C93">
        <w:rPr>
          <w:rFonts w:ascii="Times New Roman" w:eastAsia="Times New Roman" w:hAnsi="Times New Roman" w:cs="Times New Roman"/>
          <w:sz w:val="24"/>
          <w:szCs w:val="24"/>
          <w:lang w:val="fr-CI" w:eastAsia="zh-CN"/>
        </w:rPr>
        <w:br/>
        <w:t>→ 6 US de mémoire</w:t>
      </w:r>
      <w:r w:rsidRPr="00A72C93">
        <w:rPr>
          <w:rFonts w:ascii="Times New Roman" w:eastAsia="Times New Roman" w:hAnsi="Times New Roman" w:cs="Times New Roman"/>
          <w:sz w:val="24"/>
          <w:szCs w:val="24"/>
          <w:lang w:val="fr-CI" w:eastAsia="zh-CN"/>
        </w:rPr>
        <w:br/>
        <w:t>Tronc commun : M1 + M2 S1</w:t>
      </w:r>
      <w:r w:rsidRPr="00A72C93">
        <w:rPr>
          <w:rFonts w:ascii="Times New Roman" w:eastAsia="Times New Roman" w:hAnsi="Times New Roman" w:cs="Times New Roman"/>
          <w:sz w:val="24"/>
          <w:szCs w:val="24"/>
          <w:lang w:val="fr-CI" w:eastAsia="zh-CN"/>
        </w:rPr>
        <w:br/>
        <w:t>Spécialisation : M2 S2</w:t>
      </w:r>
    </w:p>
    <w:p w14:paraId="4D704735" w14:textId="77777777" w:rsidR="00A72C93" w:rsidRPr="00A72C93" w:rsidRDefault="00A72C93" w:rsidP="00A72C93">
      <w:pPr>
        <w:spacing w:after="0"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pict w14:anchorId="51AFDBA8">
          <v:rect id="_x0000_i1077" style="width:0;height:1.5pt" o:hralign="center" o:hrstd="t" o:hr="t" fillcolor="#a0a0a0" stroked="f"/>
        </w:pict>
      </w:r>
    </w:p>
    <w:p w14:paraId="6768A66D" w14:textId="77777777" w:rsidR="00A72C93" w:rsidRPr="00A72C93" w:rsidRDefault="00A72C93" w:rsidP="00A72C93">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A72C93">
        <w:rPr>
          <w:rFonts w:ascii="Segoe UI Emoji" w:eastAsia="Times New Roman" w:hAnsi="Segoe UI Emoji" w:cs="Segoe UI Emoji"/>
          <w:b/>
          <w:bCs/>
          <w:kern w:val="36"/>
          <w:sz w:val="48"/>
          <w:szCs w:val="48"/>
          <w:lang w:val="fr-CI" w:eastAsia="zh-CN"/>
        </w:rPr>
        <w:t>🔵</w:t>
      </w:r>
      <w:r w:rsidRPr="00A72C93">
        <w:rPr>
          <w:rFonts w:ascii="Times New Roman" w:eastAsia="Times New Roman" w:hAnsi="Times New Roman" w:cs="Times New Roman"/>
          <w:b/>
          <w:bCs/>
          <w:kern w:val="36"/>
          <w:sz w:val="48"/>
          <w:szCs w:val="48"/>
          <w:lang w:val="fr-CI" w:eastAsia="zh-CN"/>
        </w:rPr>
        <w:t xml:space="preserve"> MASTER 1 – M1 (Tronc commun intégral)</w:t>
      </w:r>
    </w:p>
    <w:p w14:paraId="34C58C33" w14:textId="77777777" w:rsidR="00A72C93" w:rsidRPr="00A72C93" w:rsidRDefault="00A72C93" w:rsidP="00A72C93">
      <w:pPr>
        <w:spacing w:before="100" w:beforeAutospacing="1" w:after="100" w:afterAutospacing="1" w:line="240" w:lineRule="auto"/>
        <w:outlineLvl w:val="1"/>
        <w:rPr>
          <w:rFonts w:ascii="Times New Roman" w:eastAsia="Times New Roman" w:hAnsi="Times New Roman" w:cs="Times New Roman"/>
          <w:b/>
          <w:bCs/>
          <w:sz w:val="36"/>
          <w:szCs w:val="36"/>
          <w:lang w:val="fr-CI" w:eastAsia="zh-CN"/>
        </w:rPr>
      </w:pPr>
      <w:r w:rsidRPr="00A72C93">
        <w:rPr>
          <w:rFonts w:ascii="Times New Roman" w:eastAsia="Times New Roman" w:hAnsi="Times New Roman" w:cs="Times New Roman"/>
          <w:b/>
          <w:bCs/>
          <w:sz w:val="36"/>
          <w:szCs w:val="36"/>
          <w:lang w:val="fr-CI" w:eastAsia="zh-CN"/>
        </w:rPr>
        <w:t>Semestre 1 (9 US / 15 ECTS)</w:t>
      </w:r>
    </w:p>
    <w:p w14:paraId="19A049E3" w14:textId="77777777" w:rsidR="00A72C93" w:rsidRPr="00A72C93" w:rsidRDefault="00A72C93" w:rsidP="00A72C93">
      <w:pPr>
        <w:numPr>
          <w:ilvl w:val="0"/>
          <w:numId w:val="22"/>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Méthodes de Recherche Avancées en Développement – 3 US</w:t>
      </w:r>
    </w:p>
    <w:p w14:paraId="353F3646" w14:textId="77777777" w:rsidR="00A72C93" w:rsidRPr="00A72C93" w:rsidRDefault="00A72C93" w:rsidP="00A72C93">
      <w:pPr>
        <w:numPr>
          <w:ilvl w:val="0"/>
          <w:numId w:val="22"/>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Éthique &amp; Responsabilité des Interventions – 3 US</w:t>
      </w:r>
    </w:p>
    <w:p w14:paraId="5511E6BB" w14:textId="77777777" w:rsidR="00A72C93" w:rsidRPr="00A72C93" w:rsidRDefault="00A72C93" w:rsidP="00A72C93">
      <w:pPr>
        <w:numPr>
          <w:ilvl w:val="0"/>
          <w:numId w:val="22"/>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b/>
          <w:bCs/>
          <w:sz w:val="24"/>
          <w:szCs w:val="24"/>
          <w:lang w:val="fr-CI" w:eastAsia="zh-CN"/>
        </w:rPr>
        <w:t>Graduate English for Development I</w:t>
      </w:r>
      <w:r w:rsidRPr="00A72C93">
        <w:rPr>
          <w:rFonts w:ascii="Times New Roman" w:eastAsia="Times New Roman" w:hAnsi="Times New Roman" w:cs="Times New Roman"/>
          <w:sz w:val="24"/>
          <w:szCs w:val="24"/>
          <w:lang w:val="fr-CI" w:eastAsia="zh-CN"/>
        </w:rPr>
        <w:t xml:space="preserve"> – 3 US</w:t>
      </w:r>
    </w:p>
    <w:p w14:paraId="2ACD82D4" w14:textId="77777777" w:rsidR="00A72C93" w:rsidRPr="00A72C93" w:rsidRDefault="00A72C93" w:rsidP="00A72C93">
      <w:pPr>
        <w:spacing w:before="100" w:beforeAutospacing="1" w:after="100" w:afterAutospacing="1" w:line="240" w:lineRule="auto"/>
        <w:outlineLvl w:val="1"/>
        <w:rPr>
          <w:rFonts w:ascii="Times New Roman" w:eastAsia="Times New Roman" w:hAnsi="Times New Roman" w:cs="Times New Roman"/>
          <w:b/>
          <w:bCs/>
          <w:sz w:val="36"/>
          <w:szCs w:val="36"/>
          <w:lang w:val="fr-CI" w:eastAsia="zh-CN"/>
        </w:rPr>
      </w:pPr>
      <w:r w:rsidRPr="00A72C93">
        <w:rPr>
          <w:rFonts w:ascii="Times New Roman" w:eastAsia="Times New Roman" w:hAnsi="Times New Roman" w:cs="Times New Roman"/>
          <w:b/>
          <w:bCs/>
          <w:sz w:val="36"/>
          <w:szCs w:val="36"/>
          <w:lang w:val="fr-CI" w:eastAsia="zh-CN"/>
        </w:rPr>
        <w:t>Semestre 2 (9 US / 15 ECTS)</w:t>
      </w:r>
    </w:p>
    <w:p w14:paraId="2920D243" w14:textId="77777777" w:rsidR="00A72C93" w:rsidRPr="00A72C93" w:rsidRDefault="00A72C93" w:rsidP="00A72C93">
      <w:pPr>
        <w:numPr>
          <w:ilvl w:val="0"/>
          <w:numId w:val="23"/>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Innovation Sociale &amp; Changement Institutionnel – 3 US</w:t>
      </w:r>
    </w:p>
    <w:p w14:paraId="6B2F269C" w14:textId="77777777" w:rsidR="00A72C93" w:rsidRPr="00A72C93" w:rsidRDefault="00A72C93" w:rsidP="00A72C93">
      <w:pPr>
        <w:numPr>
          <w:ilvl w:val="0"/>
          <w:numId w:val="23"/>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Suivi, Évaluation &amp; Mesure d’Impact – 3 US</w:t>
      </w:r>
    </w:p>
    <w:p w14:paraId="0AE91973" w14:textId="77777777" w:rsidR="00A72C93" w:rsidRPr="00A72C93" w:rsidRDefault="00A72C93" w:rsidP="00A72C93">
      <w:pPr>
        <w:numPr>
          <w:ilvl w:val="0"/>
          <w:numId w:val="23"/>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b/>
          <w:bCs/>
          <w:sz w:val="24"/>
          <w:szCs w:val="24"/>
          <w:lang w:val="fr-CI" w:eastAsia="zh-CN"/>
        </w:rPr>
        <w:t>Graduate English for Development II</w:t>
      </w:r>
      <w:r w:rsidRPr="00A72C93">
        <w:rPr>
          <w:rFonts w:ascii="Times New Roman" w:eastAsia="Times New Roman" w:hAnsi="Times New Roman" w:cs="Times New Roman"/>
          <w:sz w:val="24"/>
          <w:szCs w:val="24"/>
          <w:lang w:val="fr-CI" w:eastAsia="zh-CN"/>
        </w:rPr>
        <w:t xml:space="preserve"> – 3 US</w:t>
      </w:r>
    </w:p>
    <w:p w14:paraId="2B81FE1C" w14:textId="77777777" w:rsidR="00A72C93" w:rsidRPr="00A72C93" w:rsidRDefault="00A72C93" w:rsidP="00A72C93">
      <w:pPr>
        <w:spacing w:after="0"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pict w14:anchorId="628A9499">
          <v:rect id="_x0000_i1078" style="width:0;height:1.5pt" o:hralign="center" o:hrstd="t" o:hr="t" fillcolor="#a0a0a0" stroked="f"/>
        </w:pict>
      </w:r>
    </w:p>
    <w:p w14:paraId="34FE4DE4" w14:textId="77777777" w:rsidR="00A72C93" w:rsidRPr="00A72C93" w:rsidRDefault="00A72C93" w:rsidP="00A72C93">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A72C93">
        <w:rPr>
          <w:rFonts w:ascii="Segoe UI Emoji" w:eastAsia="Times New Roman" w:hAnsi="Segoe UI Emoji" w:cs="Segoe UI Emoji"/>
          <w:b/>
          <w:bCs/>
          <w:kern w:val="36"/>
          <w:sz w:val="48"/>
          <w:szCs w:val="48"/>
          <w:lang w:val="fr-CI" w:eastAsia="zh-CN"/>
        </w:rPr>
        <w:t>🔵</w:t>
      </w:r>
      <w:r w:rsidRPr="00A72C93">
        <w:rPr>
          <w:rFonts w:ascii="Times New Roman" w:eastAsia="Times New Roman" w:hAnsi="Times New Roman" w:cs="Times New Roman"/>
          <w:b/>
          <w:bCs/>
          <w:kern w:val="36"/>
          <w:sz w:val="48"/>
          <w:szCs w:val="48"/>
          <w:lang w:val="fr-CI" w:eastAsia="zh-CN"/>
        </w:rPr>
        <w:t xml:space="preserve"> MASTER 2 – M2</w:t>
      </w:r>
    </w:p>
    <w:p w14:paraId="1AFEF5E1" w14:textId="77777777" w:rsidR="00A72C93" w:rsidRPr="00A72C93" w:rsidRDefault="00A72C93" w:rsidP="00A72C93">
      <w:pPr>
        <w:spacing w:before="100" w:beforeAutospacing="1" w:after="100" w:afterAutospacing="1" w:line="240" w:lineRule="auto"/>
        <w:outlineLvl w:val="1"/>
        <w:rPr>
          <w:rFonts w:ascii="Times New Roman" w:eastAsia="Times New Roman" w:hAnsi="Times New Roman" w:cs="Times New Roman"/>
          <w:b/>
          <w:bCs/>
          <w:sz w:val="36"/>
          <w:szCs w:val="36"/>
          <w:lang w:val="fr-CI" w:eastAsia="zh-CN"/>
        </w:rPr>
      </w:pPr>
      <w:r w:rsidRPr="00A72C93">
        <w:rPr>
          <w:rFonts w:ascii="Times New Roman" w:eastAsia="Times New Roman" w:hAnsi="Times New Roman" w:cs="Times New Roman"/>
          <w:b/>
          <w:bCs/>
          <w:sz w:val="36"/>
          <w:szCs w:val="36"/>
          <w:lang w:val="fr-CI" w:eastAsia="zh-CN"/>
        </w:rPr>
        <w:t>Semestre 3 – Tronc commun (9 US / 15 ECTS)</w:t>
      </w:r>
    </w:p>
    <w:p w14:paraId="422B683E" w14:textId="77777777" w:rsidR="00A72C93" w:rsidRPr="00A72C93" w:rsidRDefault="00A72C93" w:rsidP="00A72C93">
      <w:pPr>
        <w:numPr>
          <w:ilvl w:val="0"/>
          <w:numId w:val="24"/>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lastRenderedPageBreak/>
        <w:t>Gouvernance des Organisations et Politiques de Développement – 3 US</w:t>
      </w:r>
    </w:p>
    <w:p w14:paraId="164AF282" w14:textId="77777777" w:rsidR="00A72C93" w:rsidRPr="00A72C93" w:rsidRDefault="00A72C93" w:rsidP="00A72C93">
      <w:pPr>
        <w:numPr>
          <w:ilvl w:val="0"/>
          <w:numId w:val="24"/>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Approches Comparées du Développement International – 3 US</w:t>
      </w:r>
    </w:p>
    <w:p w14:paraId="544632DA" w14:textId="77777777" w:rsidR="00A72C93" w:rsidRPr="00A72C93" w:rsidRDefault="00A72C93" w:rsidP="00A72C93">
      <w:pPr>
        <w:numPr>
          <w:ilvl w:val="0"/>
          <w:numId w:val="24"/>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Advanced Academic English – 3 US</w:t>
      </w:r>
    </w:p>
    <w:p w14:paraId="2419B5EE" w14:textId="77777777" w:rsidR="00A72C93" w:rsidRPr="00A72C93" w:rsidRDefault="00A72C93" w:rsidP="00A72C93">
      <w:pPr>
        <w:spacing w:after="0"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pict w14:anchorId="79738B58">
          <v:rect id="_x0000_i1079" style="width:0;height:1.5pt" o:hralign="center" o:hrstd="t" o:hr="t" fillcolor="#a0a0a0" stroked="f"/>
        </w:pict>
      </w:r>
    </w:p>
    <w:p w14:paraId="0965320C" w14:textId="77777777" w:rsidR="00A72C93" w:rsidRPr="00A72C93" w:rsidRDefault="00A72C93" w:rsidP="00A72C93">
      <w:pPr>
        <w:spacing w:before="100" w:beforeAutospacing="1" w:after="100" w:afterAutospacing="1" w:line="240" w:lineRule="auto"/>
        <w:outlineLvl w:val="1"/>
        <w:rPr>
          <w:rFonts w:ascii="Times New Roman" w:eastAsia="Times New Roman" w:hAnsi="Times New Roman" w:cs="Times New Roman"/>
          <w:b/>
          <w:bCs/>
          <w:sz w:val="36"/>
          <w:szCs w:val="36"/>
          <w:lang w:val="fr-CI" w:eastAsia="zh-CN"/>
        </w:rPr>
      </w:pPr>
      <w:r w:rsidRPr="00A72C93">
        <w:rPr>
          <w:rFonts w:ascii="Times New Roman" w:eastAsia="Times New Roman" w:hAnsi="Times New Roman" w:cs="Times New Roman"/>
          <w:b/>
          <w:bCs/>
          <w:sz w:val="36"/>
          <w:szCs w:val="36"/>
          <w:lang w:val="fr-CI" w:eastAsia="zh-CN"/>
        </w:rPr>
        <w:t>Semestre 4 – Spécialisation + Mémoire (6 US)</w:t>
      </w:r>
    </w:p>
    <w:p w14:paraId="0A3DADE3" w14:textId="77777777" w:rsidR="00A72C93" w:rsidRPr="00A72C93" w:rsidRDefault="00A72C93" w:rsidP="00A72C93">
      <w:pPr>
        <w:spacing w:before="100" w:beforeAutospacing="1" w:after="100" w:afterAutospacing="1" w:line="240" w:lineRule="auto"/>
        <w:outlineLvl w:val="2"/>
        <w:rPr>
          <w:rFonts w:ascii="Times New Roman" w:eastAsia="Times New Roman" w:hAnsi="Times New Roman" w:cs="Times New Roman"/>
          <w:b/>
          <w:bCs/>
          <w:sz w:val="27"/>
          <w:szCs w:val="27"/>
          <w:lang w:val="fr-CI" w:eastAsia="zh-CN"/>
        </w:rPr>
      </w:pPr>
      <w:r w:rsidRPr="00A72C93">
        <w:rPr>
          <w:rFonts w:ascii="Segoe UI Emoji" w:eastAsia="Times New Roman" w:hAnsi="Segoe UI Emoji" w:cs="Segoe UI Emoji"/>
          <w:b/>
          <w:bCs/>
          <w:sz w:val="27"/>
          <w:szCs w:val="27"/>
          <w:lang w:val="fr-CI" w:eastAsia="zh-CN"/>
        </w:rPr>
        <w:t>🎯</w:t>
      </w:r>
      <w:r w:rsidRPr="00A72C93">
        <w:rPr>
          <w:rFonts w:ascii="Times New Roman" w:eastAsia="Times New Roman" w:hAnsi="Times New Roman" w:cs="Times New Roman"/>
          <w:b/>
          <w:bCs/>
          <w:sz w:val="27"/>
          <w:szCs w:val="27"/>
          <w:lang w:val="fr-CI" w:eastAsia="zh-CN"/>
        </w:rPr>
        <w:t xml:space="preserve"> Master en Humanitaire et Développement</w:t>
      </w:r>
    </w:p>
    <w:p w14:paraId="7B44816D" w14:textId="77777777" w:rsidR="00A72C93" w:rsidRPr="00A72C93" w:rsidRDefault="00A72C93" w:rsidP="00A72C93">
      <w:pPr>
        <w:numPr>
          <w:ilvl w:val="0"/>
          <w:numId w:val="25"/>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Santé Publique en Situation d’Urgence</w:t>
      </w:r>
    </w:p>
    <w:p w14:paraId="0E2639FF" w14:textId="77777777" w:rsidR="00A72C93" w:rsidRPr="00A72C93" w:rsidRDefault="00A72C93" w:rsidP="00A72C93">
      <w:pPr>
        <w:numPr>
          <w:ilvl w:val="0"/>
          <w:numId w:val="25"/>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Mécanismes de Réponse Rapide</w:t>
      </w:r>
    </w:p>
    <w:p w14:paraId="6B8BA7CD" w14:textId="77777777" w:rsidR="00A72C93" w:rsidRPr="00A72C93" w:rsidRDefault="00A72C93" w:rsidP="00A72C93">
      <w:pPr>
        <w:numPr>
          <w:ilvl w:val="0"/>
          <w:numId w:val="25"/>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Coordination Inter-Agences et OCHA</w:t>
      </w:r>
    </w:p>
    <w:p w14:paraId="67B15E34" w14:textId="77777777" w:rsidR="00A72C93" w:rsidRPr="00A72C93" w:rsidRDefault="00A72C93" w:rsidP="00A72C93">
      <w:pPr>
        <w:numPr>
          <w:ilvl w:val="0"/>
          <w:numId w:val="25"/>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Reconstruction Post-Catastrophe</w:t>
      </w:r>
    </w:p>
    <w:p w14:paraId="1A77DF1D" w14:textId="77777777" w:rsidR="00A72C93" w:rsidRPr="00A72C93" w:rsidRDefault="00A72C93" w:rsidP="00A72C93">
      <w:pPr>
        <w:numPr>
          <w:ilvl w:val="0"/>
          <w:numId w:val="25"/>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b/>
          <w:bCs/>
          <w:sz w:val="24"/>
          <w:szCs w:val="24"/>
          <w:lang w:val="fr-CI" w:eastAsia="zh-CN"/>
        </w:rPr>
        <w:t>Mémoire : 6 US</w:t>
      </w:r>
    </w:p>
    <w:p w14:paraId="03B7166F" w14:textId="77777777" w:rsidR="00A72C93" w:rsidRPr="00A72C93" w:rsidRDefault="00A72C93" w:rsidP="00A72C93">
      <w:pPr>
        <w:spacing w:before="100" w:beforeAutospacing="1" w:after="100" w:afterAutospacing="1" w:line="240" w:lineRule="auto"/>
        <w:outlineLvl w:val="2"/>
        <w:rPr>
          <w:rFonts w:ascii="Times New Roman" w:eastAsia="Times New Roman" w:hAnsi="Times New Roman" w:cs="Times New Roman"/>
          <w:b/>
          <w:bCs/>
          <w:sz w:val="27"/>
          <w:szCs w:val="27"/>
          <w:lang w:val="fr-CI" w:eastAsia="zh-CN"/>
        </w:rPr>
      </w:pPr>
      <w:r w:rsidRPr="00A72C93">
        <w:rPr>
          <w:rFonts w:ascii="Segoe UI Emoji" w:eastAsia="Times New Roman" w:hAnsi="Segoe UI Emoji" w:cs="Segoe UI Emoji"/>
          <w:b/>
          <w:bCs/>
          <w:sz w:val="27"/>
          <w:szCs w:val="27"/>
          <w:lang w:val="fr-CI" w:eastAsia="zh-CN"/>
        </w:rPr>
        <w:t>🎯</w:t>
      </w:r>
      <w:r w:rsidRPr="00A72C93">
        <w:rPr>
          <w:rFonts w:ascii="Times New Roman" w:eastAsia="Times New Roman" w:hAnsi="Times New Roman" w:cs="Times New Roman"/>
          <w:b/>
          <w:bCs/>
          <w:sz w:val="27"/>
          <w:szCs w:val="27"/>
          <w:lang w:val="fr-CI" w:eastAsia="zh-CN"/>
        </w:rPr>
        <w:t xml:space="preserve"> Master en Leadership et Gestion des ONG</w:t>
      </w:r>
    </w:p>
    <w:p w14:paraId="21E44AF6" w14:textId="77777777" w:rsidR="00A72C93" w:rsidRPr="00A72C93" w:rsidRDefault="00A72C93" w:rsidP="00A72C93">
      <w:pPr>
        <w:numPr>
          <w:ilvl w:val="0"/>
          <w:numId w:val="26"/>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Gestion Stratégique &amp; Plaidoyer</w:t>
      </w:r>
    </w:p>
    <w:p w14:paraId="4E1C8068" w14:textId="77777777" w:rsidR="00A72C93" w:rsidRPr="00A72C93" w:rsidRDefault="00A72C93" w:rsidP="00A72C93">
      <w:pPr>
        <w:numPr>
          <w:ilvl w:val="0"/>
          <w:numId w:val="26"/>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Fundraising et Gestion des Bailleurs</w:t>
      </w:r>
    </w:p>
    <w:p w14:paraId="3676E2BC" w14:textId="77777777" w:rsidR="00A72C93" w:rsidRPr="00A72C93" w:rsidRDefault="00A72C93" w:rsidP="00A72C93">
      <w:pPr>
        <w:numPr>
          <w:ilvl w:val="0"/>
          <w:numId w:val="26"/>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Pilotage de Programmes Multisectoriels</w:t>
      </w:r>
    </w:p>
    <w:p w14:paraId="09E50EAE" w14:textId="77777777" w:rsidR="00A72C93" w:rsidRPr="00A72C93" w:rsidRDefault="00A72C93" w:rsidP="00A72C93">
      <w:pPr>
        <w:numPr>
          <w:ilvl w:val="0"/>
          <w:numId w:val="26"/>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Leadership Éthique &amp; Vision</w:t>
      </w:r>
    </w:p>
    <w:p w14:paraId="3370EE85" w14:textId="77777777" w:rsidR="00A72C93" w:rsidRPr="00A72C93" w:rsidRDefault="00A72C93" w:rsidP="00A72C93">
      <w:pPr>
        <w:numPr>
          <w:ilvl w:val="0"/>
          <w:numId w:val="26"/>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b/>
          <w:bCs/>
          <w:sz w:val="24"/>
          <w:szCs w:val="24"/>
          <w:lang w:val="fr-CI" w:eastAsia="zh-CN"/>
        </w:rPr>
        <w:t>Mémoire : 6 US</w:t>
      </w:r>
    </w:p>
    <w:p w14:paraId="0E7B3ED5" w14:textId="77777777" w:rsidR="00A72C93" w:rsidRPr="00A72C93" w:rsidRDefault="00A72C93" w:rsidP="00A72C93">
      <w:pPr>
        <w:spacing w:before="100" w:beforeAutospacing="1" w:after="100" w:afterAutospacing="1" w:line="240" w:lineRule="auto"/>
        <w:outlineLvl w:val="2"/>
        <w:rPr>
          <w:rFonts w:ascii="Times New Roman" w:eastAsia="Times New Roman" w:hAnsi="Times New Roman" w:cs="Times New Roman"/>
          <w:b/>
          <w:bCs/>
          <w:sz w:val="27"/>
          <w:szCs w:val="27"/>
          <w:lang w:val="fr-CI" w:eastAsia="zh-CN"/>
        </w:rPr>
      </w:pPr>
      <w:r w:rsidRPr="00A72C93">
        <w:rPr>
          <w:rFonts w:ascii="Segoe UI Emoji" w:eastAsia="Times New Roman" w:hAnsi="Segoe UI Emoji" w:cs="Segoe UI Emoji"/>
          <w:b/>
          <w:bCs/>
          <w:sz w:val="27"/>
          <w:szCs w:val="27"/>
          <w:lang w:val="fr-CI" w:eastAsia="zh-CN"/>
        </w:rPr>
        <w:t>🎯</w:t>
      </w:r>
      <w:r w:rsidRPr="00A72C93">
        <w:rPr>
          <w:rFonts w:ascii="Times New Roman" w:eastAsia="Times New Roman" w:hAnsi="Times New Roman" w:cs="Times New Roman"/>
          <w:b/>
          <w:bCs/>
          <w:sz w:val="27"/>
          <w:szCs w:val="27"/>
          <w:lang w:val="fr-CI" w:eastAsia="zh-CN"/>
        </w:rPr>
        <w:t xml:space="preserve"> Master en Économie du Développement</w:t>
      </w:r>
    </w:p>
    <w:p w14:paraId="2926350A" w14:textId="77777777" w:rsidR="00A72C93" w:rsidRPr="00A72C93" w:rsidRDefault="00A72C93" w:rsidP="00A72C93">
      <w:pPr>
        <w:numPr>
          <w:ilvl w:val="0"/>
          <w:numId w:val="27"/>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Modélisation Économique pour le Développement</w:t>
      </w:r>
    </w:p>
    <w:p w14:paraId="39CD9B4C" w14:textId="77777777" w:rsidR="00A72C93" w:rsidRPr="00A72C93" w:rsidRDefault="00A72C93" w:rsidP="00A72C93">
      <w:pPr>
        <w:numPr>
          <w:ilvl w:val="0"/>
          <w:numId w:val="27"/>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Inégalités, Pauvreté &amp; Redistribution</w:t>
      </w:r>
    </w:p>
    <w:p w14:paraId="1FCB8435" w14:textId="77777777" w:rsidR="00A72C93" w:rsidRPr="00A72C93" w:rsidRDefault="00A72C93" w:rsidP="00A72C93">
      <w:pPr>
        <w:numPr>
          <w:ilvl w:val="0"/>
          <w:numId w:val="27"/>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Gouvernance Économique &amp; Institutions</w:t>
      </w:r>
    </w:p>
    <w:p w14:paraId="5D9BB7AC" w14:textId="77777777" w:rsidR="00A72C93" w:rsidRPr="00A72C93" w:rsidRDefault="00A72C93" w:rsidP="00A72C93">
      <w:pPr>
        <w:numPr>
          <w:ilvl w:val="0"/>
          <w:numId w:val="27"/>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Économie Politique de l’Aide Internationale</w:t>
      </w:r>
    </w:p>
    <w:p w14:paraId="39E23A32" w14:textId="77777777" w:rsidR="00A72C93" w:rsidRPr="00A72C93" w:rsidRDefault="00A72C93" w:rsidP="00A72C93">
      <w:pPr>
        <w:numPr>
          <w:ilvl w:val="0"/>
          <w:numId w:val="27"/>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b/>
          <w:bCs/>
          <w:sz w:val="24"/>
          <w:szCs w:val="24"/>
          <w:lang w:val="fr-CI" w:eastAsia="zh-CN"/>
        </w:rPr>
        <w:t>Mémoire : 6 US</w:t>
      </w:r>
    </w:p>
    <w:p w14:paraId="36DF5B8B" w14:textId="77777777" w:rsidR="00A72C93" w:rsidRPr="00A72C93" w:rsidRDefault="00A72C93" w:rsidP="00A72C93">
      <w:pPr>
        <w:spacing w:before="100" w:beforeAutospacing="1" w:after="100" w:afterAutospacing="1" w:line="240" w:lineRule="auto"/>
        <w:outlineLvl w:val="2"/>
        <w:rPr>
          <w:rFonts w:ascii="Times New Roman" w:eastAsia="Times New Roman" w:hAnsi="Times New Roman" w:cs="Times New Roman"/>
          <w:b/>
          <w:bCs/>
          <w:sz w:val="27"/>
          <w:szCs w:val="27"/>
          <w:lang w:val="fr-CI" w:eastAsia="zh-CN"/>
        </w:rPr>
      </w:pPr>
      <w:r w:rsidRPr="00A72C93">
        <w:rPr>
          <w:rFonts w:ascii="Segoe UI Emoji" w:eastAsia="Times New Roman" w:hAnsi="Segoe UI Emoji" w:cs="Segoe UI Emoji"/>
          <w:b/>
          <w:bCs/>
          <w:sz w:val="27"/>
          <w:szCs w:val="27"/>
          <w:lang w:val="fr-CI" w:eastAsia="zh-CN"/>
        </w:rPr>
        <w:t>🎯</w:t>
      </w:r>
      <w:r w:rsidRPr="00A72C93">
        <w:rPr>
          <w:rFonts w:ascii="Times New Roman" w:eastAsia="Times New Roman" w:hAnsi="Times New Roman" w:cs="Times New Roman"/>
          <w:b/>
          <w:bCs/>
          <w:sz w:val="27"/>
          <w:szCs w:val="27"/>
          <w:lang w:val="fr-CI" w:eastAsia="zh-CN"/>
        </w:rPr>
        <w:t xml:space="preserve"> Master en Genre &amp; Développement</w:t>
      </w:r>
    </w:p>
    <w:p w14:paraId="31C7B2FF" w14:textId="77777777" w:rsidR="00A72C93" w:rsidRPr="00A72C93" w:rsidRDefault="00A72C93" w:rsidP="00A72C93">
      <w:pPr>
        <w:numPr>
          <w:ilvl w:val="0"/>
          <w:numId w:val="28"/>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Analyse Intersectionnelle</w:t>
      </w:r>
    </w:p>
    <w:p w14:paraId="552AAFC3" w14:textId="77777777" w:rsidR="00A72C93" w:rsidRPr="00A72C93" w:rsidRDefault="00A72C93" w:rsidP="00A72C93">
      <w:pPr>
        <w:numPr>
          <w:ilvl w:val="0"/>
          <w:numId w:val="28"/>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Planification Participative Inclusive</w:t>
      </w:r>
    </w:p>
    <w:p w14:paraId="61A59E7C" w14:textId="77777777" w:rsidR="00A72C93" w:rsidRPr="00A72C93" w:rsidRDefault="00A72C93" w:rsidP="00A72C93">
      <w:pPr>
        <w:numPr>
          <w:ilvl w:val="0"/>
          <w:numId w:val="28"/>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Genre &amp; Changement Climatique</w:t>
      </w:r>
    </w:p>
    <w:p w14:paraId="29BDE24D" w14:textId="77777777" w:rsidR="00A72C93" w:rsidRPr="00A72C93" w:rsidRDefault="00A72C93" w:rsidP="00A72C93">
      <w:pPr>
        <w:numPr>
          <w:ilvl w:val="0"/>
          <w:numId w:val="28"/>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Genre &amp; Innovation Sociale</w:t>
      </w:r>
    </w:p>
    <w:p w14:paraId="749F62FC" w14:textId="77777777" w:rsidR="00A72C93" w:rsidRPr="00A72C93" w:rsidRDefault="00A72C93" w:rsidP="00A72C93">
      <w:pPr>
        <w:numPr>
          <w:ilvl w:val="0"/>
          <w:numId w:val="28"/>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b/>
          <w:bCs/>
          <w:sz w:val="24"/>
          <w:szCs w:val="24"/>
          <w:lang w:val="fr-CI" w:eastAsia="zh-CN"/>
        </w:rPr>
        <w:t>Mémoire : 6 US</w:t>
      </w:r>
    </w:p>
    <w:p w14:paraId="21A55489" w14:textId="77777777" w:rsidR="00A72C93" w:rsidRPr="00A72C93" w:rsidRDefault="00A72C93" w:rsidP="00A72C93">
      <w:pPr>
        <w:spacing w:after="0"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pict w14:anchorId="60B5A009">
          <v:rect id="_x0000_i1080" style="width:0;height:1.5pt" o:hralign="center" o:hrstd="t" o:hr="t" fillcolor="#a0a0a0" stroked="f"/>
        </w:pict>
      </w:r>
    </w:p>
    <w:p w14:paraId="5EA8D054" w14:textId="77777777" w:rsidR="00A72C93" w:rsidRPr="00A72C93" w:rsidRDefault="00A72C93" w:rsidP="00A72C93">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A72C93">
        <w:rPr>
          <w:rFonts w:ascii="Segoe UI Emoji" w:eastAsia="Times New Roman" w:hAnsi="Segoe UI Emoji" w:cs="Segoe UI Emoji"/>
          <w:b/>
          <w:bCs/>
          <w:kern w:val="36"/>
          <w:sz w:val="48"/>
          <w:szCs w:val="48"/>
          <w:lang w:val="fr-CI" w:eastAsia="zh-CN"/>
        </w:rPr>
        <w:lastRenderedPageBreak/>
        <w:t>🎓</w:t>
      </w:r>
      <w:r w:rsidRPr="00A72C93">
        <w:rPr>
          <w:rFonts w:ascii="Times New Roman" w:eastAsia="Times New Roman" w:hAnsi="Times New Roman" w:cs="Times New Roman"/>
          <w:b/>
          <w:bCs/>
          <w:kern w:val="36"/>
          <w:sz w:val="48"/>
          <w:szCs w:val="48"/>
          <w:lang w:val="fr-CI" w:eastAsia="zh-CN"/>
        </w:rPr>
        <w:t xml:space="preserve"> 3. DOCTORAT (3 ans minimum – 6 semestres)</w:t>
      </w:r>
    </w:p>
    <w:p w14:paraId="0D4D0813" w14:textId="77777777" w:rsidR="00A72C93" w:rsidRPr="00A72C93" w:rsidRDefault="00A72C93" w:rsidP="00A72C93">
      <w:p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 xml:space="preserve">Crédits requis : </w:t>
      </w:r>
      <w:r w:rsidRPr="00A72C93">
        <w:rPr>
          <w:rFonts w:ascii="Times New Roman" w:eastAsia="Times New Roman" w:hAnsi="Times New Roman" w:cs="Times New Roman"/>
          <w:b/>
          <w:bCs/>
          <w:sz w:val="24"/>
          <w:szCs w:val="24"/>
          <w:lang w:val="fr-CI" w:eastAsia="zh-CN"/>
        </w:rPr>
        <w:t>60 US / 100 ECTS</w:t>
      </w:r>
      <w:r w:rsidRPr="00A72C93">
        <w:rPr>
          <w:rFonts w:ascii="Times New Roman" w:eastAsia="Times New Roman" w:hAnsi="Times New Roman" w:cs="Times New Roman"/>
          <w:sz w:val="24"/>
          <w:szCs w:val="24"/>
          <w:lang w:val="fr-CI" w:eastAsia="zh-CN"/>
        </w:rPr>
        <w:br/>
        <w:t>→ 50 US de séminaires</w:t>
      </w:r>
      <w:r w:rsidRPr="00A72C93">
        <w:rPr>
          <w:rFonts w:ascii="Times New Roman" w:eastAsia="Times New Roman" w:hAnsi="Times New Roman" w:cs="Times New Roman"/>
          <w:sz w:val="24"/>
          <w:szCs w:val="24"/>
          <w:lang w:val="fr-CI" w:eastAsia="zh-CN"/>
        </w:rPr>
        <w:br/>
        <w:t>→ 10 US de thèse</w:t>
      </w:r>
    </w:p>
    <w:p w14:paraId="5F3B8769" w14:textId="77777777" w:rsidR="00A72C93" w:rsidRPr="00A72C93" w:rsidRDefault="00A72C93" w:rsidP="00A72C93">
      <w:pPr>
        <w:spacing w:after="0"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pict w14:anchorId="32C956DB">
          <v:rect id="_x0000_i1081" style="width:0;height:1.5pt" o:hralign="center" o:hrstd="t" o:hr="t" fillcolor="#a0a0a0" stroked="f"/>
        </w:pict>
      </w:r>
    </w:p>
    <w:p w14:paraId="09C69E11" w14:textId="77777777" w:rsidR="00A72C93" w:rsidRPr="00A72C93" w:rsidRDefault="00A72C93" w:rsidP="00A72C93">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A72C93">
        <w:rPr>
          <w:rFonts w:ascii="Segoe UI Emoji" w:eastAsia="Times New Roman" w:hAnsi="Segoe UI Emoji" w:cs="Segoe UI Emoji"/>
          <w:b/>
          <w:bCs/>
          <w:kern w:val="36"/>
          <w:sz w:val="48"/>
          <w:szCs w:val="48"/>
          <w:lang w:val="fr-CI" w:eastAsia="zh-CN"/>
        </w:rPr>
        <w:t>🔵</w:t>
      </w:r>
      <w:r w:rsidRPr="00A72C93">
        <w:rPr>
          <w:rFonts w:ascii="Times New Roman" w:eastAsia="Times New Roman" w:hAnsi="Times New Roman" w:cs="Times New Roman"/>
          <w:b/>
          <w:bCs/>
          <w:kern w:val="36"/>
          <w:sz w:val="48"/>
          <w:szCs w:val="48"/>
          <w:lang w:val="fr-CI" w:eastAsia="zh-CN"/>
        </w:rPr>
        <w:t xml:space="preserve"> TRONC COMMUN DOCTORAL (12 US)</w:t>
      </w:r>
    </w:p>
    <w:p w14:paraId="23AA9A44" w14:textId="77777777" w:rsidR="00A72C93" w:rsidRPr="00A72C93" w:rsidRDefault="00A72C93" w:rsidP="00A72C93">
      <w:pPr>
        <w:numPr>
          <w:ilvl w:val="0"/>
          <w:numId w:val="29"/>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Épistémologie des Sciences du Développement – 3 US</w:t>
      </w:r>
    </w:p>
    <w:p w14:paraId="62ECDCFF" w14:textId="77777777" w:rsidR="00A72C93" w:rsidRPr="00A72C93" w:rsidRDefault="00A72C93" w:rsidP="00A72C93">
      <w:pPr>
        <w:numPr>
          <w:ilvl w:val="0"/>
          <w:numId w:val="29"/>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Approches Critiques du Développement – 3 US</w:t>
      </w:r>
    </w:p>
    <w:p w14:paraId="33E7089D" w14:textId="77777777" w:rsidR="00A72C93" w:rsidRPr="00A72C93" w:rsidRDefault="00A72C93" w:rsidP="00A72C93">
      <w:pPr>
        <w:numPr>
          <w:ilvl w:val="0"/>
          <w:numId w:val="29"/>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Gouvernance Mondiale &amp; Coopération – 3 US</w:t>
      </w:r>
    </w:p>
    <w:p w14:paraId="4142510B" w14:textId="77777777" w:rsidR="00A72C93" w:rsidRPr="00A72C93" w:rsidRDefault="00A72C93" w:rsidP="00A72C93">
      <w:pPr>
        <w:numPr>
          <w:ilvl w:val="0"/>
          <w:numId w:val="29"/>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Séminaire Doctoral Interdisciplinaire – 3 US</w:t>
      </w:r>
    </w:p>
    <w:p w14:paraId="282BDCF4" w14:textId="77777777" w:rsidR="00A72C93" w:rsidRPr="00A72C93" w:rsidRDefault="00A72C93" w:rsidP="00A72C93">
      <w:pPr>
        <w:spacing w:after="0"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pict w14:anchorId="7115E460">
          <v:rect id="_x0000_i1082" style="width:0;height:1.5pt" o:hralign="center" o:hrstd="t" o:hr="t" fillcolor="#a0a0a0" stroked="f"/>
        </w:pict>
      </w:r>
    </w:p>
    <w:p w14:paraId="35C83AD5" w14:textId="77777777" w:rsidR="00A72C93" w:rsidRPr="00A72C93" w:rsidRDefault="00A72C93" w:rsidP="00A72C93">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A72C93">
        <w:rPr>
          <w:rFonts w:ascii="Segoe UI Emoji" w:eastAsia="Times New Roman" w:hAnsi="Segoe UI Emoji" w:cs="Segoe UI Emoji"/>
          <w:b/>
          <w:bCs/>
          <w:kern w:val="36"/>
          <w:sz w:val="48"/>
          <w:szCs w:val="48"/>
          <w:lang w:val="fr-CI" w:eastAsia="zh-CN"/>
        </w:rPr>
        <w:t>🔵</w:t>
      </w:r>
      <w:r w:rsidRPr="00A72C93">
        <w:rPr>
          <w:rFonts w:ascii="Times New Roman" w:eastAsia="Times New Roman" w:hAnsi="Times New Roman" w:cs="Times New Roman"/>
          <w:b/>
          <w:bCs/>
          <w:kern w:val="36"/>
          <w:sz w:val="48"/>
          <w:szCs w:val="48"/>
          <w:lang w:val="fr-CI" w:eastAsia="zh-CN"/>
        </w:rPr>
        <w:t xml:space="preserve"> SÉMINAIRES SPÉCIALISÉS (Filières)</w:t>
      </w:r>
    </w:p>
    <w:p w14:paraId="5D85CE13" w14:textId="77777777" w:rsidR="00A72C93" w:rsidRPr="00A72C93" w:rsidRDefault="00A72C93" w:rsidP="00A72C93">
      <w:pPr>
        <w:spacing w:before="100" w:beforeAutospacing="1" w:after="100" w:afterAutospacing="1" w:line="240" w:lineRule="auto"/>
        <w:outlineLvl w:val="2"/>
        <w:rPr>
          <w:rFonts w:ascii="Times New Roman" w:eastAsia="Times New Roman" w:hAnsi="Times New Roman" w:cs="Times New Roman"/>
          <w:b/>
          <w:bCs/>
          <w:sz w:val="27"/>
          <w:szCs w:val="27"/>
          <w:lang w:val="fr-CI" w:eastAsia="zh-CN"/>
        </w:rPr>
      </w:pPr>
      <w:r w:rsidRPr="00A72C93">
        <w:rPr>
          <w:rFonts w:ascii="Segoe UI Emoji" w:eastAsia="Times New Roman" w:hAnsi="Segoe UI Emoji" w:cs="Segoe UI Emoji"/>
          <w:b/>
          <w:bCs/>
          <w:sz w:val="27"/>
          <w:szCs w:val="27"/>
          <w:lang w:val="fr-CI" w:eastAsia="zh-CN"/>
        </w:rPr>
        <w:t>🧭</w:t>
      </w:r>
      <w:r w:rsidRPr="00A72C93">
        <w:rPr>
          <w:rFonts w:ascii="Times New Roman" w:eastAsia="Times New Roman" w:hAnsi="Times New Roman" w:cs="Times New Roman"/>
          <w:b/>
          <w:bCs/>
          <w:sz w:val="27"/>
          <w:szCs w:val="27"/>
          <w:lang w:val="fr-CI" w:eastAsia="zh-CN"/>
        </w:rPr>
        <w:t xml:space="preserve"> Humanitaire &amp; Développement</w:t>
      </w:r>
    </w:p>
    <w:p w14:paraId="713FA0CA" w14:textId="77777777" w:rsidR="00A72C93" w:rsidRPr="00A72C93" w:rsidRDefault="00A72C93" w:rsidP="00A72C93">
      <w:pPr>
        <w:numPr>
          <w:ilvl w:val="0"/>
          <w:numId w:val="30"/>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Droit Humanitaire International Avancé</w:t>
      </w:r>
    </w:p>
    <w:p w14:paraId="3108692F" w14:textId="77777777" w:rsidR="00A72C93" w:rsidRPr="00A72C93" w:rsidRDefault="00A72C93" w:rsidP="00A72C93">
      <w:pPr>
        <w:numPr>
          <w:ilvl w:val="0"/>
          <w:numId w:val="30"/>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Prévention des Conflits &amp; Consolidation de la Paix</w:t>
      </w:r>
    </w:p>
    <w:p w14:paraId="2AB7F708" w14:textId="77777777" w:rsidR="00A72C93" w:rsidRPr="00A72C93" w:rsidRDefault="00A72C93" w:rsidP="00A72C93">
      <w:pPr>
        <w:numPr>
          <w:ilvl w:val="0"/>
          <w:numId w:val="30"/>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Développement Humanitaire Durable</w:t>
      </w:r>
    </w:p>
    <w:p w14:paraId="6E8CC844" w14:textId="77777777" w:rsidR="00A72C93" w:rsidRPr="00A72C93" w:rsidRDefault="00A72C93" w:rsidP="00A72C93">
      <w:pPr>
        <w:spacing w:before="100" w:beforeAutospacing="1" w:after="100" w:afterAutospacing="1" w:line="240" w:lineRule="auto"/>
        <w:outlineLvl w:val="2"/>
        <w:rPr>
          <w:rFonts w:ascii="Times New Roman" w:eastAsia="Times New Roman" w:hAnsi="Times New Roman" w:cs="Times New Roman"/>
          <w:b/>
          <w:bCs/>
          <w:sz w:val="27"/>
          <w:szCs w:val="27"/>
          <w:lang w:val="fr-CI" w:eastAsia="zh-CN"/>
        </w:rPr>
      </w:pPr>
      <w:r w:rsidRPr="00A72C93">
        <w:rPr>
          <w:rFonts w:ascii="Segoe UI Emoji" w:eastAsia="Times New Roman" w:hAnsi="Segoe UI Emoji" w:cs="Segoe UI Emoji"/>
          <w:b/>
          <w:bCs/>
          <w:sz w:val="27"/>
          <w:szCs w:val="27"/>
          <w:lang w:val="fr-CI" w:eastAsia="zh-CN"/>
        </w:rPr>
        <w:t>🧭</w:t>
      </w:r>
      <w:r w:rsidRPr="00A72C93">
        <w:rPr>
          <w:rFonts w:ascii="Times New Roman" w:eastAsia="Times New Roman" w:hAnsi="Times New Roman" w:cs="Times New Roman"/>
          <w:b/>
          <w:bCs/>
          <w:sz w:val="27"/>
          <w:szCs w:val="27"/>
          <w:lang w:val="fr-CI" w:eastAsia="zh-CN"/>
        </w:rPr>
        <w:t xml:space="preserve"> Leadership &amp; Gestion des ONG</w:t>
      </w:r>
    </w:p>
    <w:p w14:paraId="29EBDB28" w14:textId="77777777" w:rsidR="00A72C93" w:rsidRPr="00A72C93" w:rsidRDefault="00A72C93" w:rsidP="00A72C93">
      <w:pPr>
        <w:numPr>
          <w:ilvl w:val="0"/>
          <w:numId w:val="31"/>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Théories du Changement Social</w:t>
      </w:r>
    </w:p>
    <w:p w14:paraId="58434A26" w14:textId="77777777" w:rsidR="00A72C93" w:rsidRPr="00A72C93" w:rsidRDefault="00A72C93" w:rsidP="00A72C93">
      <w:pPr>
        <w:numPr>
          <w:ilvl w:val="0"/>
          <w:numId w:val="31"/>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Stratégies Organisationnelles des OSC</w:t>
      </w:r>
    </w:p>
    <w:p w14:paraId="28806B9F" w14:textId="77777777" w:rsidR="00A72C93" w:rsidRPr="00A72C93" w:rsidRDefault="00A72C93" w:rsidP="00A72C93">
      <w:pPr>
        <w:numPr>
          <w:ilvl w:val="0"/>
          <w:numId w:val="31"/>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Partenariats Multi-Acteurs</w:t>
      </w:r>
    </w:p>
    <w:p w14:paraId="61AD881A" w14:textId="77777777" w:rsidR="00A72C93" w:rsidRPr="00A72C93" w:rsidRDefault="00A72C93" w:rsidP="00A72C93">
      <w:pPr>
        <w:spacing w:before="100" w:beforeAutospacing="1" w:after="100" w:afterAutospacing="1" w:line="240" w:lineRule="auto"/>
        <w:outlineLvl w:val="2"/>
        <w:rPr>
          <w:rFonts w:ascii="Times New Roman" w:eastAsia="Times New Roman" w:hAnsi="Times New Roman" w:cs="Times New Roman"/>
          <w:b/>
          <w:bCs/>
          <w:sz w:val="27"/>
          <w:szCs w:val="27"/>
          <w:lang w:val="fr-CI" w:eastAsia="zh-CN"/>
        </w:rPr>
      </w:pPr>
      <w:r w:rsidRPr="00A72C93">
        <w:rPr>
          <w:rFonts w:ascii="Segoe UI Emoji" w:eastAsia="Times New Roman" w:hAnsi="Segoe UI Emoji" w:cs="Segoe UI Emoji"/>
          <w:b/>
          <w:bCs/>
          <w:sz w:val="27"/>
          <w:szCs w:val="27"/>
          <w:lang w:val="fr-CI" w:eastAsia="zh-CN"/>
        </w:rPr>
        <w:t>🧭</w:t>
      </w:r>
      <w:r w:rsidRPr="00A72C93">
        <w:rPr>
          <w:rFonts w:ascii="Times New Roman" w:eastAsia="Times New Roman" w:hAnsi="Times New Roman" w:cs="Times New Roman"/>
          <w:b/>
          <w:bCs/>
          <w:sz w:val="27"/>
          <w:szCs w:val="27"/>
          <w:lang w:val="fr-CI" w:eastAsia="zh-CN"/>
        </w:rPr>
        <w:t xml:space="preserve"> Économie du Développement</w:t>
      </w:r>
    </w:p>
    <w:p w14:paraId="594B4960" w14:textId="77777777" w:rsidR="00A72C93" w:rsidRPr="00A72C93" w:rsidRDefault="00A72C93" w:rsidP="00A72C93">
      <w:pPr>
        <w:numPr>
          <w:ilvl w:val="0"/>
          <w:numId w:val="32"/>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Économie Institutionnelle</w:t>
      </w:r>
    </w:p>
    <w:p w14:paraId="384AD259" w14:textId="77777777" w:rsidR="00A72C93" w:rsidRPr="00A72C93" w:rsidRDefault="00A72C93" w:rsidP="00A72C93">
      <w:pPr>
        <w:numPr>
          <w:ilvl w:val="0"/>
          <w:numId w:val="32"/>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Transition Verte &amp; Développement Durable</w:t>
      </w:r>
    </w:p>
    <w:p w14:paraId="29747E72" w14:textId="77777777" w:rsidR="00A72C93" w:rsidRPr="00A72C93" w:rsidRDefault="00A72C93" w:rsidP="00A72C93">
      <w:pPr>
        <w:numPr>
          <w:ilvl w:val="0"/>
          <w:numId w:val="32"/>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Politiques Macroéconomiques Africaines</w:t>
      </w:r>
    </w:p>
    <w:p w14:paraId="75239448" w14:textId="77777777" w:rsidR="00A72C93" w:rsidRPr="00A72C93" w:rsidRDefault="00A72C93" w:rsidP="00A72C93">
      <w:pPr>
        <w:spacing w:before="100" w:beforeAutospacing="1" w:after="100" w:afterAutospacing="1" w:line="240" w:lineRule="auto"/>
        <w:outlineLvl w:val="2"/>
        <w:rPr>
          <w:rFonts w:ascii="Times New Roman" w:eastAsia="Times New Roman" w:hAnsi="Times New Roman" w:cs="Times New Roman"/>
          <w:b/>
          <w:bCs/>
          <w:sz w:val="27"/>
          <w:szCs w:val="27"/>
          <w:lang w:val="fr-CI" w:eastAsia="zh-CN"/>
        </w:rPr>
      </w:pPr>
      <w:r w:rsidRPr="00A72C93">
        <w:rPr>
          <w:rFonts w:ascii="Segoe UI Emoji" w:eastAsia="Times New Roman" w:hAnsi="Segoe UI Emoji" w:cs="Segoe UI Emoji"/>
          <w:b/>
          <w:bCs/>
          <w:sz w:val="27"/>
          <w:szCs w:val="27"/>
          <w:lang w:val="fr-CI" w:eastAsia="zh-CN"/>
        </w:rPr>
        <w:lastRenderedPageBreak/>
        <w:t>🧭</w:t>
      </w:r>
      <w:r w:rsidRPr="00A72C93">
        <w:rPr>
          <w:rFonts w:ascii="Times New Roman" w:eastAsia="Times New Roman" w:hAnsi="Times New Roman" w:cs="Times New Roman"/>
          <w:b/>
          <w:bCs/>
          <w:sz w:val="27"/>
          <w:szCs w:val="27"/>
          <w:lang w:val="fr-CI" w:eastAsia="zh-CN"/>
        </w:rPr>
        <w:t xml:space="preserve"> Genre &amp; Développement</w:t>
      </w:r>
    </w:p>
    <w:p w14:paraId="70FC8930" w14:textId="77777777" w:rsidR="00A72C93" w:rsidRPr="00A72C93" w:rsidRDefault="00A72C93" w:rsidP="00A72C93">
      <w:pPr>
        <w:numPr>
          <w:ilvl w:val="0"/>
          <w:numId w:val="33"/>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Approches Décoloniales du Genre</w:t>
      </w:r>
    </w:p>
    <w:p w14:paraId="2327DA2B" w14:textId="77777777" w:rsidR="00A72C93" w:rsidRPr="00A72C93" w:rsidRDefault="00A72C93" w:rsidP="00A72C93">
      <w:pPr>
        <w:numPr>
          <w:ilvl w:val="0"/>
          <w:numId w:val="33"/>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Genre, Sécurité &amp; Conflits</w:t>
      </w:r>
    </w:p>
    <w:p w14:paraId="4AE97478" w14:textId="77777777" w:rsidR="00A72C93" w:rsidRPr="00A72C93" w:rsidRDefault="00A72C93" w:rsidP="00A72C93">
      <w:pPr>
        <w:numPr>
          <w:ilvl w:val="0"/>
          <w:numId w:val="33"/>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Justice Sociale Mondiale</w:t>
      </w:r>
    </w:p>
    <w:p w14:paraId="7925F90E" w14:textId="77777777" w:rsidR="00A72C93" w:rsidRPr="00A72C93" w:rsidRDefault="00A72C93" w:rsidP="00A72C93">
      <w:pPr>
        <w:spacing w:after="0"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pict w14:anchorId="6FE72864">
          <v:rect id="_x0000_i1083" style="width:0;height:1.5pt" o:hralign="center" o:hrstd="t" o:hr="t" fillcolor="#a0a0a0" stroked="f"/>
        </w:pict>
      </w:r>
    </w:p>
    <w:p w14:paraId="40D089A5" w14:textId="77777777" w:rsidR="00A72C93" w:rsidRPr="00A72C93" w:rsidRDefault="00A72C93" w:rsidP="00A72C93">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A72C93">
        <w:rPr>
          <w:rFonts w:ascii="Segoe UI Emoji" w:eastAsia="Times New Roman" w:hAnsi="Segoe UI Emoji" w:cs="Segoe UI Emoji"/>
          <w:b/>
          <w:bCs/>
          <w:kern w:val="36"/>
          <w:sz w:val="48"/>
          <w:szCs w:val="48"/>
          <w:lang w:val="fr-CI" w:eastAsia="zh-CN"/>
        </w:rPr>
        <w:t>🔵</w:t>
      </w:r>
      <w:r w:rsidRPr="00A72C93">
        <w:rPr>
          <w:rFonts w:ascii="Times New Roman" w:eastAsia="Times New Roman" w:hAnsi="Times New Roman" w:cs="Times New Roman"/>
          <w:b/>
          <w:bCs/>
          <w:kern w:val="36"/>
          <w:sz w:val="48"/>
          <w:szCs w:val="48"/>
          <w:lang w:val="fr-CI" w:eastAsia="zh-CN"/>
        </w:rPr>
        <w:t xml:space="preserve"> THÈSE DOCTORALE (10 US)</w:t>
      </w:r>
    </w:p>
    <w:p w14:paraId="1B3D46A6" w14:textId="77777777" w:rsidR="00A72C93" w:rsidRPr="00A72C93" w:rsidRDefault="00A72C93" w:rsidP="00A72C93">
      <w:pPr>
        <w:numPr>
          <w:ilvl w:val="0"/>
          <w:numId w:val="34"/>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Recherche originale, ancrée dans un enjeu réel du développement</w:t>
      </w:r>
    </w:p>
    <w:p w14:paraId="18CC21A1" w14:textId="77777777" w:rsidR="00A72C93" w:rsidRPr="00A72C93" w:rsidRDefault="00A72C93" w:rsidP="00A72C93">
      <w:pPr>
        <w:numPr>
          <w:ilvl w:val="0"/>
          <w:numId w:val="34"/>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Approche terrain ou analyse politique avancée</w:t>
      </w:r>
    </w:p>
    <w:p w14:paraId="6A32D05D" w14:textId="77777777" w:rsidR="00A72C93" w:rsidRPr="00A72C93" w:rsidRDefault="00A72C93" w:rsidP="00A72C93">
      <w:pPr>
        <w:numPr>
          <w:ilvl w:val="0"/>
          <w:numId w:val="34"/>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Article scientifique exigé (revue indexée)</w:t>
      </w:r>
    </w:p>
    <w:p w14:paraId="3A706670" w14:textId="77777777" w:rsidR="00A72C93" w:rsidRPr="00A72C93" w:rsidRDefault="00A72C93" w:rsidP="00A72C93">
      <w:pPr>
        <w:numPr>
          <w:ilvl w:val="0"/>
          <w:numId w:val="34"/>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Soutenance publique devant comité académique international</w:t>
      </w:r>
    </w:p>
    <w:p w14:paraId="0516AAB0" w14:textId="77777777" w:rsidR="00A72C93" w:rsidRPr="00A72C93" w:rsidRDefault="00A72C93" w:rsidP="00A72C93">
      <w:pPr>
        <w:numPr>
          <w:ilvl w:val="0"/>
          <w:numId w:val="34"/>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Standards UC–FCE</w:t>
      </w:r>
    </w:p>
    <w:p w14:paraId="519EC6CD" w14:textId="77777777" w:rsidR="00A72C93" w:rsidRPr="00A72C93" w:rsidRDefault="00A72C93" w:rsidP="00A72C93">
      <w:pPr>
        <w:spacing w:after="0"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pict w14:anchorId="1205655D">
          <v:rect id="_x0000_i1084" style="width:0;height:1.5pt" o:hralign="center" o:hrstd="t" o:hr="t" fillcolor="#a0a0a0" stroked="f"/>
        </w:pict>
      </w:r>
    </w:p>
    <w:p w14:paraId="533D8E66" w14:textId="77777777" w:rsidR="00A72C93" w:rsidRPr="00A72C93" w:rsidRDefault="00A72C93" w:rsidP="00A72C93">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A72C93">
        <w:rPr>
          <w:rFonts w:ascii="Segoe UI Emoji" w:eastAsia="Times New Roman" w:hAnsi="Segoe UI Emoji" w:cs="Segoe UI Emoji"/>
          <w:b/>
          <w:bCs/>
          <w:kern w:val="36"/>
          <w:sz w:val="48"/>
          <w:szCs w:val="48"/>
          <w:lang w:val="fr-CI" w:eastAsia="zh-CN"/>
        </w:rPr>
        <w:t>🎯</w:t>
      </w:r>
      <w:r w:rsidRPr="00A72C93">
        <w:rPr>
          <w:rFonts w:ascii="Times New Roman" w:eastAsia="Times New Roman" w:hAnsi="Times New Roman" w:cs="Times New Roman"/>
          <w:b/>
          <w:bCs/>
          <w:kern w:val="36"/>
          <w:sz w:val="48"/>
          <w:szCs w:val="48"/>
          <w:lang w:val="fr-CI" w:eastAsia="zh-CN"/>
        </w:rPr>
        <w:t xml:space="preserve"> DÉBOUCHÉS PROFESSIONNELS</w:t>
      </w:r>
    </w:p>
    <w:p w14:paraId="7B8CB66B" w14:textId="77777777" w:rsidR="00A72C93" w:rsidRPr="00A72C93" w:rsidRDefault="00A72C93" w:rsidP="00A72C93">
      <w:pPr>
        <w:numPr>
          <w:ilvl w:val="0"/>
          <w:numId w:val="35"/>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Coordinateur humanitaire / chef de mission</w:t>
      </w:r>
    </w:p>
    <w:p w14:paraId="603F1F21" w14:textId="77777777" w:rsidR="00A72C93" w:rsidRPr="00A72C93" w:rsidRDefault="00A72C93" w:rsidP="00A72C93">
      <w:pPr>
        <w:numPr>
          <w:ilvl w:val="0"/>
          <w:numId w:val="35"/>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Analyste des politiques publiques</w:t>
      </w:r>
    </w:p>
    <w:p w14:paraId="709A235B" w14:textId="77777777" w:rsidR="00A72C93" w:rsidRPr="00A72C93" w:rsidRDefault="00A72C93" w:rsidP="00A72C93">
      <w:pPr>
        <w:numPr>
          <w:ilvl w:val="0"/>
          <w:numId w:val="35"/>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Consultant en développement, plaidoyer ou ONG</w:t>
      </w:r>
    </w:p>
    <w:p w14:paraId="644B4940" w14:textId="77777777" w:rsidR="00A72C93" w:rsidRPr="00A72C93" w:rsidRDefault="00A72C93" w:rsidP="00A72C93">
      <w:pPr>
        <w:numPr>
          <w:ilvl w:val="0"/>
          <w:numId w:val="35"/>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Expert en gestion de projets internationaux</w:t>
      </w:r>
    </w:p>
    <w:p w14:paraId="37460B5F" w14:textId="77777777" w:rsidR="00A72C93" w:rsidRPr="00A72C93" w:rsidRDefault="00A72C93" w:rsidP="00A72C93">
      <w:pPr>
        <w:numPr>
          <w:ilvl w:val="0"/>
          <w:numId w:val="35"/>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Responsable genre dans les organisations</w:t>
      </w:r>
    </w:p>
    <w:p w14:paraId="152EFD4D" w14:textId="77777777" w:rsidR="00A72C93" w:rsidRPr="00A72C93" w:rsidRDefault="00A72C93" w:rsidP="00A72C93">
      <w:pPr>
        <w:numPr>
          <w:ilvl w:val="0"/>
          <w:numId w:val="35"/>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Économiste du développement / chercheur</w:t>
      </w:r>
    </w:p>
    <w:p w14:paraId="46B838E1" w14:textId="77777777" w:rsidR="00A72C93" w:rsidRPr="00A72C93" w:rsidRDefault="00A72C93" w:rsidP="00A72C93">
      <w:pPr>
        <w:numPr>
          <w:ilvl w:val="0"/>
          <w:numId w:val="35"/>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Responsable de programmes (PNUD, UNICEF, OCHA, ONG internationales)</w:t>
      </w:r>
    </w:p>
    <w:p w14:paraId="246AFBA3" w14:textId="77777777" w:rsidR="00A72C93" w:rsidRPr="00A72C93" w:rsidRDefault="00A72C93" w:rsidP="00A72C93">
      <w:pPr>
        <w:spacing w:after="0"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pict w14:anchorId="740E5CF3">
          <v:rect id="_x0000_i1085" style="width:0;height:1.5pt" o:hralign="center" o:hrstd="t" o:hr="t" fillcolor="#a0a0a0" stroked="f"/>
        </w:pict>
      </w:r>
    </w:p>
    <w:p w14:paraId="37446545" w14:textId="77777777" w:rsidR="00A72C93" w:rsidRPr="00A72C93" w:rsidRDefault="00A72C93" w:rsidP="00A72C93">
      <w:pPr>
        <w:spacing w:before="100" w:beforeAutospacing="1" w:after="100" w:afterAutospacing="1" w:line="240" w:lineRule="auto"/>
        <w:outlineLvl w:val="0"/>
        <w:rPr>
          <w:rFonts w:ascii="Times New Roman" w:eastAsia="Times New Roman" w:hAnsi="Times New Roman" w:cs="Times New Roman"/>
          <w:b/>
          <w:bCs/>
          <w:kern w:val="36"/>
          <w:sz w:val="48"/>
          <w:szCs w:val="48"/>
          <w:lang w:val="fr-CI" w:eastAsia="zh-CN"/>
        </w:rPr>
      </w:pPr>
      <w:r w:rsidRPr="00A72C93">
        <w:rPr>
          <w:rFonts w:ascii="Segoe UI Emoji" w:eastAsia="Times New Roman" w:hAnsi="Segoe UI Emoji" w:cs="Segoe UI Emoji"/>
          <w:b/>
          <w:bCs/>
          <w:kern w:val="36"/>
          <w:sz w:val="48"/>
          <w:szCs w:val="48"/>
          <w:lang w:val="fr-CI" w:eastAsia="zh-CN"/>
        </w:rPr>
        <w:t>📌</w:t>
      </w:r>
      <w:r w:rsidRPr="00A72C93">
        <w:rPr>
          <w:rFonts w:ascii="Times New Roman" w:eastAsia="Times New Roman" w:hAnsi="Times New Roman" w:cs="Times New Roman"/>
          <w:b/>
          <w:bCs/>
          <w:kern w:val="36"/>
          <w:sz w:val="48"/>
          <w:szCs w:val="48"/>
          <w:lang w:val="fr-CI" w:eastAsia="zh-CN"/>
        </w:rPr>
        <w:t xml:space="preserve"> CONDITIONS D’ADMISSION</w:t>
      </w:r>
    </w:p>
    <w:p w14:paraId="55EDE5BA" w14:textId="77777777" w:rsidR="00A72C93" w:rsidRPr="00A72C93" w:rsidRDefault="00A72C93" w:rsidP="00A72C93">
      <w:pPr>
        <w:spacing w:before="100" w:beforeAutospacing="1" w:after="100" w:afterAutospacing="1" w:line="240" w:lineRule="auto"/>
        <w:outlineLvl w:val="2"/>
        <w:rPr>
          <w:rFonts w:ascii="Times New Roman" w:eastAsia="Times New Roman" w:hAnsi="Times New Roman" w:cs="Times New Roman"/>
          <w:b/>
          <w:bCs/>
          <w:sz w:val="27"/>
          <w:szCs w:val="27"/>
          <w:lang w:val="fr-CI" w:eastAsia="zh-CN"/>
        </w:rPr>
      </w:pPr>
      <w:r w:rsidRPr="00A72C93">
        <w:rPr>
          <w:rFonts w:ascii="Times New Roman" w:eastAsia="Times New Roman" w:hAnsi="Times New Roman" w:cs="Times New Roman"/>
          <w:b/>
          <w:bCs/>
          <w:sz w:val="27"/>
          <w:szCs w:val="27"/>
          <w:lang w:val="fr-CI" w:eastAsia="zh-CN"/>
        </w:rPr>
        <w:t>Licence</w:t>
      </w:r>
    </w:p>
    <w:p w14:paraId="2292EC5C" w14:textId="77777777" w:rsidR="00A72C93" w:rsidRPr="00A72C93" w:rsidRDefault="00A72C93" w:rsidP="00A72C93">
      <w:pPr>
        <w:numPr>
          <w:ilvl w:val="0"/>
          <w:numId w:val="36"/>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Diplôme secondaire (Baccalauréat ou équivalent)</w:t>
      </w:r>
    </w:p>
    <w:p w14:paraId="79824C73" w14:textId="77777777" w:rsidR="00A72C93" w:rsidRPr="00A72C93" w:rsidRDefault="00A72C93" w:rsidP="00A72C93">
      <w:pPr>
        <w:numPr>
          <w:ilvl w:val="0"/>
          <w:numId w:val="36"/>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Intérêt démontré pour le développement</w:t>
      </w:r>
    </w:p>
    <w:p w14:paraId="16BBDF7A" w14:textId="77777777" w:rsidR="00A72C93" w:rsidRPr="00A72C93" w:rsidRDefault="00A72C93" w:rsidP="00A72C93">
      <w:pPr>
        <w:numPr>
          <w:ilvl w:val="0"/>
          <w:numId w:val="36"/>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Entretien de motivation (recommandé)</w:t>
      </w:r>
    </w:p>
    <w:p w14:paraId="4078FD00" w14:textId="77777777" w:rsidR="00A72C93" w:rsidRPr="00A72C93" w:rsidRDefault="00A72C93" w:rsidP="00A72C93">
      <w:pPr>
        <w:numPr>
          <w:ilvl w:val="0"/>
          <w:numId w:val="36"/>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Maîtrise du français + engagement pour l’anglais</w:t>
      </w:r>
    </w:p>
    <w:p w14:paraId="7C8EACE2" w14:textId="77777777" w:rsidR="00A72C93" w:rsidRPr="00A72C93" w:rsidRDefault="00A72C93" w:rsidP="00A72C93">
      <w:pPr>
        <w:spacing w:before="100" w:beforeAutospacing="1" w:after="100" w:afterAutospacing="1" w:line="240" w:lineRule="auto"/>
        <w:outlineLvl w:val="2"/>
        <w:rPr>
          <w:rFonts w:ascii="Times New Roman" w:eastAsia="Times New Roman" w:hAnsi="Times New Roman" w:cs="Times New Roman"/>
          <w:b/>
          <w:bCs/>
          <w:sz w:val="27"/>
          <w:szCs w:val="27"/>
          <w:lang w:val="fr-CI" w:eastAsia="zh-CN"/>
        </w:rPr>
      </w:pPr>
      <w:r w:rsidRPr="00A72C93">
        <w:rPr>
          <w:rFonts w:ascii="Times New Roman" w:eastAsia="Times New Roman" w:hAnsi="Times New Roman" w:cs="Times New Roman"/>
          <w:b/>
          <w:bCs/>
          <w:sz w:val="27"/>
          <w:szCs w:val="27"/>
          <w:lang w:val="fr-CI" w:eastAsia="zh-CN"/>
        </w:rPr>
        <w:t>Master</w:t>
      </w:r>
    </w:p>
    <w:p w14:paraId="088B49AC" w14:textId="77777777" w:rsidR="00A72C93" w:rsidRPr="00A72C93" w:rsidRDefault="00A72C93" w:rsidP="00A72C93">
      <w:pPr>
        <w:numPr>
          <w:ilvl w:val="0"/>
          <w:numId w:val="37"/>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Licence en sciences sociales, développement, économie, humanitaire, ONG</w:t>
      </w:r>
    </w:p>
    <w:p w14:paraId="629610CB" w14:textId="77777777" w:rsidR="00A72C93" w:rsidRPr="00A72C93" w:rsidRDefault="00A72C93" w:rsidP="00A72C93">
      <w:pPr>
        <w:numPr>
          <w:ilvl w:val="0"/>
          <w:numId w:val="37"/>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lastRenderedPageBreak/>
        <w:t>Dossier académique + CV + lettre de motivation</w:t>
      </w:r>
    </w:p>
    <w:p w14:paraId="320F1643" w14:textId="77777777" w:rsidR="00A72C93" w:rsidRPr="00A72C93" w:rsidRDefault="00A72C93" w:rsidP="00A72C93">
      <w:pPr>
        <w:numPr>
          <w:ilvl w:val="0"/>
          <w:numId w:val="37"/>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GPA ≥ 2.75 / 12–20</w:t>
      </w:r>
    </w:p>
    <w:p w14:paraId="07D5CC01" w14:textId="77777777" w:rsidR="00A72C93" w:rsidRPr="00A72C93" w:rsidRDefault="00A72C93" w:rsidP="00A72C93">
      <w:pPr>
        <w:numPr>
          <w:ilvl w:val="0"/>
          <w:numId w:val="37"/>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Entretien académique</w:t>
      </w:r>
    </w:p>
    <w:p w14:paraId="2FFFF6AA" w14:textId="77777777" w:rsidR="00A72C93" w:rsidRPr="00A72C93" w:rsidRDefault="00A72C93" w:rsidP="00A72C93">
      <w:pPr>
        <w:spacing w:before="100" w:beforeAutospacing="1" w:after="100" w:afterAutospacing="1" w:line="240" w:lineRule="auto"/>
        <w:outlineLvl w:val="2"/>
        <w:rPr>
          <w:rFonts w:ascii="Times New Roman" w:eastAsia="Times New Roman" w:hAnsi="Times New Roman" w:cs="Times New Roman"/>
          <w:b/>
          <w:bCs/>
          <w:sz w:val="27"/>
          <w:szCs w:val="27"/>
          <w:lang w:val="fr-CI" w:eastAsia="zh-CN"/>
        </w:rPr>
      </w:pPr>
      <w:r w:rsidRPr="00A72C93">
        <w:rPr>
          <w:rFonts w:ascii="Times New Roman" w:eastAsia="Times New Roman" w:hAnsi="Times New Roman" w:cs="Times New Roman"/>
          <w:b/>
          <w:bCs/>
          <w:sz w:val="27"/>
          <w:szCs w:val="27"/>
          <w:lang w:val="fr-CI" w:eastAsia="zh-CN"/>
        </w:rPr>
        <w:t>Doctorat</w:t>
      </w:r>
    </w:p>
    <w:p w14:paraId="09A6A95C" w14:textId="77777777" w:rsidR="00A72C93" w:rsidRPr="00A72C93" w:rsidRDefault="00A72C93" w:rsidP="00A72C93">
      <w:pPr>
        <w:numPr>
          <w:ilvl w:val="0"/>
          <w:numId w:val="38"/>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Master validé (300 ECTS ou équivalent UC–FCE)</w:t>
      </w:r>
    </w:p>
    <w:p w14:paraId="59BBDA7A" w14:textId="77777777" w:rsidR="00A72C93" w:rsidRPr="00A72C93" w:rsidRDefault="00A72C93" w:rsidP="00A72C93">
      <w:pPr>
        <w:numPr>
          <w:ilvl w:val="0"/>
          <w:numId w:val="38"/>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Proposition de recherche solide</w:t>
      </w:r>
    </w:p>
    <w:p w14:paraId="16B97308" w14:textId="77777777" w:rsidR="00A72C93" w:rsidRPr="00A72C93" w:rsidRDefault="00A72C93" w:rsidP="00A72C93">
      <w:pPr>
        <w:numPr>
          <w:ilvl w:val="0"/>
          <w:numId w:val="38"/>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Entretien doctoral devant comité</w:t>
      </w:r>
    </w:p>
    <w:p w14:paraId="637EC548" w14:textId="77777777" w:rsidR="00A72C93" w:rsidRPr="00A72C93" w:rsidRDefault="00A72C93" w:rsidP="00A72C93">
      <w:pPr>
        <w:numPr>
          <w:ilvl w:val="0"/>
          <w:numId w:val="38"/>
        </w:numPr>
        <w:spacing w:before="100" w:beforeAutospacing="1" w:after="100" w:afterAutospacing="1" w:line="240" w:lineRule="auto"/>
        <w:rPr>
          <w:rFonts w:ascii="Times New Roman" w:eastAsia="Times New Roman" w:hAnsi="Times New Roman" w:cs="Times New Roman"/>
          <w:sz w:val="24"/>
          <w:szCs w:val="24"/>
          <w:lang w:val="fr-CI" w:eastAsia="zh-CN"/>
        </w:rPr>
      </w:pPr>
      <w:r w:rsidRPr="00A72C93">
        <w:rPr>
          <w:rFonts w:ascii="Times New Roman" w:eastAsia="Times New Roman" w:hAnsi="Times New Roman" w:cs="Times New Roman"/>
          <w:sz w:val="24"/>
          <w:szCs w:val="24"/>
          <w:lang w:val="fr-CI" w:eastAsia="zh-CN"/>
        </w:rPr>
        <w:t>Expérience professionnelle pertinente recommandée</w:t>
      </w:r>
    </w:p>
    <w:p w14:paraId="438CE661" w14:textId="77777777" w:rsidR="003A5623" w:rsidRPr="00A72C93" w:rsidRDefault="003A5623" w:rsidP="00A72C93"/>
    <w:sectPr w:rsidR="003A5623" w:rsidRPr="00A72C9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Segoe UI Emoji">
    <w:panose1 w:val="020B0502040204020203"/>
    <w:charset w:val="00"/>
    <w:family w:val="swiss"/>
    <w:pitch w:val="variable"/>
    <w:sig w:usb0="00000003" w:usb1="02000000" w:usb2="0800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C15B6"/>
    <w:multiLevelType w:val="multilevel"/>
    <w:tmpl w:val="28D6ED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3024FA"/>
    <w:multiLevelType w:val="multilevel"/>
    <w:tmpl w:val="926019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5D8671A"/>
    <w:multiLevelType w:val="multilevel"/>
    <w:tmpl w:val="1F463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1B3AE2"/>
    <w:multiLevelType w:val="multilevel"/>
    <w:tmpl w:val="6D4A4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DA530FC"/>
    <w:multiLevelType w:val="multilevel"/>
    <w:tmpl w:val="FE4E9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D55B6D"/>
    <w:multiLevelType w:val="multilevel"/>
    <w:tmpl w:val="5F9A0E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3123E0D"/>
    <w:multiLevelType w:val="multilevel"/>
    <w:tmpl w:val="92FC6A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3816F11"/>
    <w:multiLevelType w:val="multilevel"/>
    <w:tmpl w:val="6BA4F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4006AF6"/>
    <w:multiLevelType w:val="multilevel"/>
    <w:tmpl w:val="5C3CF9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4204075"/>
    <w:multiLevelType w:val="multilevel"/>
    <w:tmpl w:val="230CE1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50A6374"/>
    <w:multiLevelType w:val="multilevel"/>
    <w:tmpl w:val="49E08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C255C65"/>
    <w:multiLevelType w:val="multilevel"/>
    <w:tmpl w:val="D12AB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64D0090"/>
    <w:multiLevelType w:val="multilevel"/>
    <w:tmpl w:val="A3B03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B521E0F"/>
    <w:multiLevelType w:val="multilevel"/>
    <w:tmpl w:val="C48CA5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D41564D"/>
    <w:multiLevelType w:val="multilevel"/>
    <w:tmpl w:val="45D202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105379F"/>
    <w:multiLevelType w:val="multilevel"/>
    <w:tmpl w:val="07046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5C8088D"/>
    <w:multiLevelType w:val="multilevel"/>
    <w:tmpl w:val="5E369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DCB5500"/>
    <w:multiLevelType w:val="multilevel"/>
    <w:tmpl w:val="4050D1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F793C8C"/>
    <w:multiLevelType w:val="multilevel"/>
    <w:tmpl w:val="F1A27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21F7123"/>
    <w:multiLevelType w:val="multilevel"/>
    <w:tmpl w:val="2CB8E1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96D2D18"/>
    <w:multiLevelType w:val="multilevel"/>
    <w:tmpl w:val="49662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9EF2CCB"/>
    <w:multiLevelType w:val="multilevel"/>
    <w:tmpl w:val="3FD88B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F9A0CE4"/>
    <w:multiLevelType w:val="multilevel"/>
    <w:tmpl w:val="8884D2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0941452"/>
    <w:multiLevelType w:val="multilevel"/>
    <w:tmpl w:val="6174F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B824E65"/>
    <w:multiLevelType w:val="multilevel"/>
    <w:tmpl w:val="976A2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C4F05D7"/>
    <w:multiLevelType w:val="multilevel"/>
    <w:tmpl w:val="64C429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0387F93"/>
    <w:multiLevelType w:val="multilevel"/>
    <w:tmpl w:val="22044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14F5845"/>
    <w:multiLevelType w:val="multilevel"/>
    <w:tmpl w:val="0BFC0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2231B24"/>
    <w:multiLevelType w:val="multilevel"/>
    <w:tmpl w:val="B3347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3772519"/>
    <w:multiLevelType w:val="multilevel"/>
    <w:tmpl w:val="F7F88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E49460E"/>
    <w:multiLevelType w:val="multilevel"/>
    <w:tmpl w:val="A5C29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29D3E1C"/>
    <w:multiLevelType w:val="multilevel"/>
    <w:tmpl w:val="D6B68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31D74E7"/>
    <w:multiLevelType w:val="multilevel"/>
    <w:tmpl w:val="401832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4F47D21"/>
    <w:multiLevelType w:val="multilevel"/>
    <w:tmpl w:val="632CF7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8510AB7"/>
    <w:multiLevelType w:val="multilevel"/>
    <w:tmpl w:val="65247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8C61227"/>
    <w:multiLevelType w:val="multilevel"/>
    <w:tmpl w:val="3B849B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C24553A"/>
    <w:multiLevelType w:val="multilevel"/>
    <w:tmpl w:val="AB1CD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DF0299D"/>
    <w:multiLevelType w:val="multilevel"/>
    <w:tmpl w:val="4424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49439996">
    <w:abstractNumId w:val="12"/>
  </w:num>
  <w:num w:numId="2" w16cid:durableId="675156448">
    <w:abstractNumId w:val="10"/>
  </w:num>
  <w:num w:numId="3" w16cid:durableId="626788018">
    <w:abstractNumId w:val="29"/>
  </w:num>
  <w:num w:numId="4" w16cid:durableId="978144261">
    <w:abstractNumId w:val="2"/>
  </w:num>
  <w:num w:numId="5" w16cid:durableId="322517094">
    <w:abstractNumId w:val="16"/>
  </w:num>
  <w:num w:numId="6" w16cid:durableId="1512060340">
    <w:abstractNumId w:val="30"/>
  </w:num>
  <w:num w:numId="7" w16cid:durableId="1125612938">
    <w:abstractNumId w:val="31"/>
  </w:num>
  <w:num w:numId="8" w16cid:durableId="246573997">
    <w:abstractNumId w:val="28"/>
  </w:num>
  <w:num w:numId="9" w16cid:durableId="1263298883">
    <w:abstractNumId w:val="4"/>
  </w:num>
  <w:num w:numId="10" w16cid:durableId="49771633">
    <w:abstractNumId w:val="34"/>
  </w:num>
  <w:num w:numId="11" w16cid:durableId="284772009">
    <w:abstractNumId w:val="13"/>
  </w:num>
  <w:num w:numId="12" w16cid:durableId="493494545">
    <w:abstractNumId w:val="0"/>
  </w:num>
  <w:num w:numId="13" w16cid:durableId="1326324895">
    <w:abstractNumId w:val="21"/>
  </w:num>
  <w:num w:numId="14" w16cid:durableId="9992792">
    <w:abstractNumId w:val="14"/>
  </w:num>
  <w:num w:numId="15" w16cid:durableId="450436114">
    <w:abstractNumId w:val="19"/>
  </w:num>
  <w:num w:numId="16" w16cid:durableId="1112213470">
    <w:abstractNumId w:val="1"/>
  </w:num>
  <w:num w:numId="17" w16cid:durableId="385644110">
    <w:abstractNumId w:val="6"/>
  </w:num>
  <w:num w:numId="18" w16cid:durableId="1359236583">
    <w:abstractNumId w:val="22"/>
  </w:num>
  <w:num w:numId="19" w16cid:durableId="1591770293">
    <w:abstractNumId w:val="25"/>
  </w:num>
  <w:num w:numId="20" w16cid:durableId="448477232">
    <w:abstractNumId w:val="37"/>
  </w:num>
  <w:num w:numId="21" w16cid:durableId="352192292">
    <w:abstractNumId w:val="17"/>
  </w:num>
  <w:num w:numId="22" w16cid:durableId="22288282">
    <w:abstractNumId w:val="5"/>
  </w:num>
  <w:num w:numId="23" w16cid:durableId="149756455">
    <w:abstractNumId w:val="8"/>
  </w:num>
  <w:num w:numId="24" w16cid:durableId="216279606">
    <w:abstractNumId w:val="32"/>
  </w:num>
  <w:num w:numId="25" w16cid:durableId="1435710175">
    <w:abstractNumId w:val="3"/>
  </w:num>
  <w:num w:numId="26" w16cid:durableId="1178302521">
    <w:abstractNumId w:val="26"/>
  </w:num>
  <w:num w:numId="27" w16cid:durableId="1809279937">
    <w:abstractNumId w:val="35"/>
  </w:num>
  <w:num w:numId="28" w16cid:durableId="2136409425">
    <w:abstractNumId w:val="11"/>
  </w:num>
  <w:num w:numId="29" w16cid:durableId="2089495188">
    <w:abstractNumId w:val="9"/>
  </w:num>
  <w:num w:numId="30" w16cid:durableId="515465099">
    <w:abstractNumId w:val="15"/>
  </w:num>
  <w:num w:numId="31" w16cid:durableId="1301574709">
    <w:abstractNumId w:val="7"/>
  </w:num>
  <w:num w:numId="32" w16cid:durableId="960498306">
    <w:abstractNumId w:val="33"/>
  </w:num>
  <w:num w:numId="33" w16cid:durableId="1985085718">
    <w:abstractNumId w:val="20"/>
  </w:num>
  <w:num w:numId="34" w16cid:durableId="1863473549">
    <w:abstractNumId w:val="24"/>
  </w:num>
  <w:num w:numId="35" w16cid:durableId="2056848673">
    <w:abstractNumId w:val="23"/>
  </w:num>
  <w:num w:numId="36" w16cid:durableId="355467638">
    <w:abstractNumId w:val="36"/>
  </w:num>
  <w:num w:numId="37" w16cid:durableId="406340531">
    <w:abstractNumId w:val="18"/>
  </w:num>
  <w:num w:numId="38" w16cid:durableId="1014305787">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8"/>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02AD"/>
    <w:rsid w:val="000702AD"/>
    <w:rsid w:val="0011783E"/>
    <w:rsid w:val="001D63F8"/>
    <w:rsid w:val="00352B1F"/>
    <w:rsid w:val="003A5623"/>
    <w:rsid w:val="00A72C93"/>
    <w:rsid w:val="00BA6DF5"/>
    <w:rsid w:val="00FB39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133B22"/>
  <w15:chartTrackingRefBased/>
  <w15:docId w15:val="{13D78DB8-121B-49D2-9160-C590CB0D7B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0702A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0702A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0702AD"/>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0702AD"/>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0702AD"/>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0702AD"/>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0702AD"/>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0702AD"/>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0702AD"/>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0702AD"/>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0702AD"/>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0702AD"/>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0702AD"/>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0702AD"/>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0702AD"/>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0702AD"/>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0702AD"/>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0702AD"/>
    <w:rPr>
      <w:rFonts w:eastAsiaTheme="majorEastAsia" w:cstheme="majorBidi"/>
      <w:color w:val="272727" w:themeColor="text1" w:themeTint="D8"/>
    </w:rPr>
  </w:style>
  <w:style w:type="paragraph" w:styleId="Titre">
    <w:name w:val="Title"/>
    <w:basedOn w:val="Normal"/>
    <w:next w:val="Normal"/>
    <w:link w:val="TitreCar"/>
    <w:uiPriority w:val="10"/>
    <w:qFormat/>
    <w:rsid w:val="000702A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0702AD"/>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0702AD"/>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0702AD"/>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0702AD"/>
    <w:pPr>
      <w:spacing w:before="160"/>
      <w:jc w:val="center"/>
    </w:pPr>
    <w:rPr>
      <w:i/>
      <w:iCs/>
      <w:color w:val="404040" w:themeColor="text1" w:themeTint="BF"/>
    </w:rPr>
  </w:style>
  <w:style w:type="character" w:customStyle="1" w:styleId="CitationCar">
    <w:name w:val="Citation Car"/>
    <w:basedOn w:val="Policepardfaut"/>
    <w:link w:val="Citation"/>
    <w:uiPriority w:val="29"/>
    <w:rsid w:val="000702AD"/>
    <w:rPr>
      <w:i/>
      <w:iCs/>
      <w:color w:val="404040" w:themeColor="text1" w:themeTint="BF"/>
    </w:rPr>
  </w:style>
  <w:style w:type="paragraph" w:styleId="Paragraphedeliste">
    <w:name w:val="List Paragraph"/>
    <w:basedOn w:val="Normal"/>
    <w:uiPriority w:val="34"/>
    <w:qFormat/>
    <w:rsid w:val="000702AD"/>
    <w:pPr>
      <w:ind w:left="720"/>
      <w:contextualSpacing/>
    </w:pPr>
  </w:style>
  <w:style w:type="character" w:styleId="Accentuationintense">
    <w:name w:val="Intense Emphasis"/>
    <w:basedOn w:val="Policepardfaut"/>
    <w:uiPriority w:val="21"/>
    <w:qFormat/>
    <w:rsid w:val="000702AD"/>
    <w:rPr>
      <w:i/>
      <w:iCs/>
      <w:color w:val="2F5496" w:themeColor="accent1" w:themeShade="BF"/>
    </w:rPr>
  </w:style>
  <w:style w:type="paragraph" w:styleId="Citationintense">
    <w:name w:val="Intense Quote"/>
    <w:basedOn w:val="Normal"/>
    <w:next w:val="Normal"/>
    <w:link w:val="CitationintenseCar"/>
    <w:uiPriority w:val="30"/>
    <w:qFormat/>
    <w:rsid w:val="000702A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0702AD"/>
    <w:rPr>
      <w:i/>
      <w:iCs/>
      <w:color w:val="2F5496" w:themeColor="accent1" w:themeShade="BF"/>
    </w:rPr>
  </w:style>
  <w:style w:type="character" w:styleId="Rfrenceintense">
    <w:name w:val="Intense Reference"/>
    <w:basedOn w:val="Policepardfaut"/>
    <w:uiPriority w:val="32"/>
    <w:qFormat/>
    <w:rsid w:val="000702A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9</Pages>
  <Words>1284</Words>
  <Characters>7066</Characters>
  <Application>Microsoft Office Word</Application>
  <DocSecurity>0</DocSecurity>
  <Lines>58</Lines>
  <Paragraphs>16</Paragraphs>
  <ScaleCrop>false</ScaleCrop>
  <Company/>
  <LinksUpToDate>false</LinksUpToDate>
  <CharactersWithSpaces>8334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IBRAHIM BAKAYOKO</dc:creator>
  <cp:keywords/>
  <dc:description/>
  <cp:lastModifiedBy>IBRAHIM BAKAYOKO</cp:lastModifiedBy>
  <cp:revision>2</cp:revision>
  <dcterms:created xsi:type="dcterms:W3CDTF">2025-11-30T02:48:00Z</dcterms:created>
  <dcterms:modified xsi:type="dcterms:W3CDTF">2025-11-30T02:48:00Z</dcterms:modified>
</cp:coreProperties>
</file>